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2B8F" w:rsidRDefault="00420E53">
      <w:pPr>
        <w:pStyle w:val="BodyText"/>
        <w:spacing w:after="260"/>
        <w:jc w:val="center"/>
        <w:rPr>
          <w:sz w:val="22"/>
          <w:szCs w:val="22"/>
        </w:rPr>
      </w:pPr>
      <w:r>
        <w:rPr>
          <w:b/>
          <w:bCs/>
          <w:sz w:val="22"/>
          <w:szCs w:val="22"/>
          <w:u w:val="single"/>
        </w:rPr>
        <w:t>DECISION ON THE VISION AND MISSION OF THE AFRICAN</w:t>
      </w:r>
      <w:r>
        <w:rPr>
          <w:b/>
          <w:bCs/>
          <w:sz w:val="22"/>
          <w:szCs w:val="22"/>
          <w:u w:val="single"/>
        </w:rPr>
        <w:br/>
        <w:t>UNION AND STRATEGIC PLAN, PROGRAMME AND</w:t>
      </w:r>
      <w:r>
        <w:rPr>
          <w:b/>
          <w:bCs/>
          <w:sz w:val="22"/>
          <w:szCs w:val="22"/>
          <w:u w:val="single"/>
        </w:rPr>
        <w:br/>
        <w:t>BUDGET OF THE COMMISSION</w:t>
      </w:r>
    </w:p>
    <w:p w:rsidR="003E2B8F" w:rsidRDefault="00420E53">
      <w:pPr>
        <w:pStyle w:val="BodyText"/>
        <w:spacing w:after="540"/>
        <w:ind w:firstLine="380"/>
        <w:rPr>
          <w:sz w:val="22"/>
          <w:szCs w:val="22"/>
        </w:rPr>
      </w:pPr>
      <w:r>
        <w:rPr>
          <w:b/>
          <w:bCs/>
          <w:sz w:val="22"/>
          <w:szCs w:val="22"/>
        </w:rPr>
        <w:t>The Assembly:</w:t>
      </w:r>
    </w:p>
    <w:p w:rsidR="003E2B8F" w:rsidRDefault="00420E53" w:rsidP="00420E53">
      <w:pPr>
        <w:pStyle w:val="BodyText"/>
        <w:tabs>
          <w:tab w:val="left" w:pos="1821"/>
        </w:tabs>
        <w:spacing w:after="260"/>
        <w:ind w:left="1820" w:hanging="700"/>
        <w:jc w:val="both"/>
        <w:rPr>
          <w:sz w:val="22"/>
          <w:szCs w:val="22"/>
        </w:rPr>
      </w:pPr>
      <w:bookmarkStart w:id="0" w:name="bookmark0"/>
      <w:bookmarkEnd w:id="0"/>
      <w:r>
        <w:rPr>
          <w:b/>
          <w:bCs/>
          <w:sz w:val="22"/>
          <w:szCs w:val="22"/>
        </w:rPr>
        <w:t>1.</w:t>
      </w:r>
      <w:r>
        <w:rPr>
          <w:b/>
          <w:bCs/>
          <w:sz w:val="22"/>
          <w:szCs w:val="22"/>
        </w:rPr>
        <w:tab/>
      </w:r>
      <w:r>
        <w:rPr>
          <w:b/>
          <w:bCs/>
          <w:sz w:val="22"/>
          <w:szCs w:val="22"/>
        </w:rPr>
        <w:t xml:space="preserve">ACCEPTS </w:t>
      </w:r>
      <w:r>
        <w:rPr>
          <w:sz w:val="22"/>
          <w:szCs w:val="22"/>
        </w:rPr>
        <w:t xml:space="preserve">in principle the Vision and Mission of the African Union and Strategic Plan of the Commission which are </w:t>
      </w:r>
      <w:r>
        <w:rPr>
          <w:sz w:val="22"/>
          <w:szCs w:val="22"/>
        </w:rPr>
        <w:t>consistent with the main thrusts identified by us within the framework of the process initiated in Sirte and in the formulation of the NEPAD Programme and which constitute guidelines for action for the integration of Africa;</w:t>
      </w:r>
    </w:p>
    <w:p w:rsidR="003E2B8F" w:rsidRDefault="00420E53" w:rsidP="00420E53">
      <w:pPr>
        <w:pStyle w:val="BodyText"/>
        <w:tabs>
          <w:tab w:val="left" w:pos="1821"/>
        </w:tabs>
        <w:spacing w:after="260" w:line="233" w:lineRule="auto"/>
        <w:ind w:left="1820" w:hanging="700"/>
        <w:jc w:val="both"/>
        <w:rPr>
          <w:sz w:val="22"/>
          <w:szCs w:val="22"/>
        </w:rPr>
      </w:pPr>
      <w:bookmarkStart w:id="1" w:name="bookmark1"/>
      <w:bookmarkEnd w:id="1"/>
      <w:r>
        <w:rPr>
          <w:b/>
          <w:bCs/>
          <w:sz w:val="22"/>
          <w:szCs w:val="22"/>
        </w:rPr>
        <w:t>2.</w:t>
      </w:r>
      <w:r>
        <w:rPr>
          <w:b/>
          <w:bCs/>
          <w:sz w:val="22"/>
          <w:szCs w:val="22"/>
        </w:rPr>
        <w:tab/>
      </w:r>
      <w:r>
        <w:rPr>
          <w:b/>
          <w:bCs/>
          <w:sz w:val="22"/>
          <w:szCs w:val="22"/>
        </w:rPr>
        <w:t xml:space="preserve">ENDORSES </w:t>
      </w:r>
      <w:r>
        <w:rPr>
          <w:sz w:val="22"/>
          <w:szCs w:val="22"/>
        </w:rPr>
        <w:t>the recommendations of</w:t>
      </w:r>
      <w:r>
        <w:rPr>
          <w:sz w:val="22"/>
          <w:szCs w:val="22"/>
        </w:rPr>
        <w:t xml:space="preserve"> the Executive Council as contained in its Decision EX. CL/Dec.93 (V);</w:t>
      </w:r>
    </w:p>
    <w:p w:rsidR="003E2B8F" w:rsidRDefault="00420E53" w:rsidP="00420E53">
      <w:pPr>
        <w:pStyle w:val="BodyText"/>
        <w:tabs>
          <w:tab w:val="left" w:pos="1821"/>
        </w:tabs>
        <w:spacing w:after="260" w:line="228" w:lineRule="auto"/>
        <w:ind w:left="1820" w:hanging="700"/>
        <w:jc w:val="both"/>
        <w:rPr>
          <w:sz w:val="22"/>
          <w:szCs w:val="22"/>
        </w:rPr>
      </w:pPr>
      <w:bookmarkStart w:id="2" w:name="bookmark2"/>
      <w:bookmarkEnd w:id="2"/>
      <w:r>
        <w:rPr>
          <w:b/>
          <w:bCs/>
          <w:sz w:val="22"/>
          <w:szCs w:val="22"/>
        </w:rPr>
        <w:t>3.</w:t>
      </w:r>
      <w:r>
        <w:rPr>
          <w:b/>
          <w:bCs/>
          <w:sz w:val="22"/>
          <w:szCs w:val="22"/>
        </w:rPr>
        <w:tab/>
      </w:r>
      <w:r>
        <w:rPr>
          <w:b/>
          <w:bCs/>
          <w:sz w:val="22"/>
          <w:szCs w:val="22"/>
        </w:rPr>
        <w:t xml:space="preserve">COMMENDS </w:t>
      </w:r>
      <w:r>
        <w:rPr>
          <w:sz w:val="22"/>
          <w:szCs w:val="22"/>
        </w:rPr>
        <w:t>the Commission for the work carried out and the quality of the documents prepared;</w:t>
      </w:r>
    </w:p>
    <w:p w:rsidR="003E2B8F" w:rsidRDefault="00420E53" w:rsidP="00420E53">
      <w:pPr>
        <w:pStyle w:val="BodyText"/>
        <w:tabs>
          <w:tab w:val="left" w:pos="1821"/>
        </w:tabs>
        <w:spacing w:after="260"/>
        <w:ind w:left="1820" w:hanging="700"/>
        <w:jc w:val="both"/>
        <w:rPr>
          <w:sz w:val="22"/>
          <w:szCs w:val="22"/>
        </w:rPr>
      </w:pPr>
      <w:bookmarkStart w:id="3" w:name="bookmark3"/>
      <w:bookmarkEnd w:id="3"/>
      <w:r>
        <w:rPr>
          <w:b/>
          <w:bCs/>
          <w:sz w:val="22"/>
          <w:szCs w:val="22"/>
        </w:rPr>
        <w:t>4.</w:t>
      </w:r>
      <w:r>
        <w:rPr>
          <w:b/>
          <w:bCs/>
          <w:sz w:val="22"/>
          <w:szCs w:val="22"/>
        </w:rPr>
        <w:tab/>
      </w:r>
      <w:r>
        <w:rPr>
          <w:b/>
          <w:bCs/>
          <w:sz w:val="22"/>
          <w:szCs w:val="22"/>
        </w:rPr>
        <w:t xml:space="preserve">REQUESTS </w:t>
      </w:r>
      <w:r>
        <w:rPr>
          <w:sz w:val="22"/>
          <w:szCs w:val="22"/>
        </w:rPr>
        <w:t>the Commission to take necessary measures to finalize the documents, taking due acco</w:t>
      </w:r>
      <w:r>
        <w:rPr>
          <w:sz w:val="22"/>
          <w:szCs w:val="22"/>
        </w:rPr>
        <w:t>unt of the observations and corrections made by Member States;</w:t>
      </w:r>
    </w:p>
    <w:p w:rsidR="003E2B8F" w:rsidRDefault="00420E53" w:rsidP="00420E53">
      <w:pPr>
        <w:pStyle w:val="BodyText"/>
        <w:tabs>
          <w:tab w:val="left" w:pos="1821"/>
        </w:tabs>
        <w:spacing w:after="260"/>
        <w:ind w:left="1820" w:hanging="700"/>
        <w:jc w:val="both"/>
        <w:rPr>
          <w:sz w:val="22"/>
          <w:szCs w:val="22"/>
        </w:rPr>
      </w:pPr>
      <w:bookmarkStart w:id="4" w:name="bookmark4"/>
      <w:bookmarkEnd w:id="4"/>
      <w:r>
        <w:rPr>
          <w:b/>
          <w:bCs/>
          <w:sz w:val="22"/>
          <w:szCs w:val="22"/>
        </w:rPr>
        <w:t>5.</w:t>
      </w:r>
      <w:r>
        <w:rPr>
          <w:b/>
          <w:bCs/>
          <w:sz w:val="22"/>
          <w:szCs w:val="22"/>
        </w:rPr>
        <w:tab/>
      </w:r>
      <w:r>
        <w:rPr>
          <w:b/>
          <w:bCs/>
          <w:sz w:val="22"/>
          <w:szCs w:val="22"/>
        </w:rPr>
        <w:t xml:space="preserve">MANDATES </w:t>
      </w:r>
      <w:r>
        <w:rPr>
          <w:sz w:val="22"/>
          <w:szCs w:val="22"/>
        </w:rPr>
        <w:t>the Extraordinary Session of the Executive Council scheduled to be held at the latest in November 2004 to adopt the prioritized programmes, to consider and adopt the Programme - Budget</w:t>
      </w:r>
      <w:r>
        <w:rPr>
          <w:sz w:val="22"/>
          <w:szCs w:val="22"/>
        </w:rPr>
        <w:t xml:space="preserve"> for 2005 in conformity with the approved “Solidarity Budget”.</w:t>
      </w:r>
    </w:p>
    <w:sectPr w:rsidR="003E2B8F">
      <w:pgSz w:w="11909" w:h="16840"/>
      <w:pgMar w:top="2948" w:right="687" w:bottom="2948" w:left="82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420E53">
      <w:r>
        <w:separator/>
      </w:r>
    </w:p>
  </w:endnote>
  <w:endnote w:type="continuationSeparator" w:id="0">
    <w:p w:rsidR="00000000" w:rsidRDefault="0042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2B8F" w:rsidRDefault="00420E53">
      <w:r>
        <w:separator/>
      </w:r>
    </w:p>
  </w:footnote>
  <w:footnote w:type="continuationSeparator" w:id="0">
    <w:p w:rsidR="003E2B8F" w:rsidRDefault="00420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73E7C"/>
    <w:multiLevelType w:val="multilevel"/>
    <w:tmpl w:val="C77A32E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48909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B8F"/>
    <w:rsid w:val="003E2B8F"/>
    <w:rsid w:val="00420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CBF96-76F4-4D6E-A769-47EDA4B7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styleId="BodyText">
    <w:name w:val="Body Text"/>
    <w:basedOn w:val="Normal"/>
    <w:link w:val="BodyTextChar"/>
    <w:pPr>
      <w:spacing w:after="280"/>
    </w:pPr>
    <w:rPr>
      <w:rFonts w:ascii="Bookman Old Style" w:eastAsia="Bookman Old Style" w:hAnsi="Bookman Old Style" w:cs="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 AND DECLARATIONS</dc:title>
  <dc:subject/>
  <dc:creator>dayle</dc:creator>
  <cp:keywords/>
  <cp:lastModifiedBy>Mariya Badeva Bright</cp:lastModifiedBy>
  <cp:revision>2</cp:revision>
  <dcterms:created xsi:type="dcterms:W3CDTF">2022-10-23T08:05:00Z</dcterms:created>
  <dcterms:modified xsi:type="dcterms:W3CDTF">2022-10-23T08:05:00Z</dcterms:modified>
</cp:coreProperties>
</file>