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C35" w:rsidRDefault="00F45F33">
      <w:pPr>
        <w:pStyle w:val="BodyText"/>
        <w:spacing w:after="540" w:line="262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DECISION ON THE SITUATION IN COTE D’IVOIRE</w:t>
      </w:r>
    </w:p>
    <w:p w:rsidR="00374C35" w:rsidRDefault="00F45F33">
      <w:pPr>
        <w:pStyle w:val="BodyText"/>
        <w:spacing w:after="540" w:line="262" w:lineRule="auto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The Assembly:</w:t>
      </w:r>
    </w:p>
    <w:p w:rsidR="00374C35" w:rsidRDefault="00F45F33" w:rsidP="00F45F33">
      <w:pPr>
        <w:pStyle w:val="BodyText"/>
        <w:tabs>
          <w:tab w:val="left" w:pos="718"/>
        </w:tabs>
        <w:ind w:left="720" w:hanging="720"/>
        <w:jc w:val="both"/>
      </w:pPr>
      <w:bookmarkStart w:id="0" w:name="bookmark0"/>
      <w:bookmarkEnd w:id="0"/>
      <w:r>
        <w:rPr>
          <w:b/>
          <w:bCs/>
          <w:sz w:val="22"/>
          <w:szCs w:val="22"/>
        </w:rPr>
        <w:t>1.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WELCOMES </w:t>
      </w:r>
      <w:r>
        <w:t>the decision taken by the 23</w:t>
      </w:r>
      <w:r>
        <w:rPr>
          <w:vertAlign w:val="superscript"/>
        </w:rPr>
        <w:t>rd</w:t>
      </w:r>
      <w:r>
        <w:t xml:space="preserve"> Meeting of the Peace and Security Council held in Libreville on 10 January 2005;</w:t>
      </w:r>
    </w:p>
    <w:p w:rsidR="00374C35" w:rsidRDefault="00F45F33" w:rsidP="00F45F33">
      <w:pPr>
        <w:pStyle w:val="BodyText"/>
        <w:tabs>
          <w:tab w:val="left" w:pos="718"/>
        </w:tabs>
        <w:ind w:left="720" w:hanging="720"/>
        <w:jc w:val="both"/>
      </w:pPr>
      <w:bookmarkStart w:id="1" w:name="bookmark1"/>
      <w:bookmarkEnd w:id="1"/>
      <w:r>
        <w:rPr>
          <w:b/>
          <w:bCs/>
          <w:sz w:val="22"/>
          <w:szCs w:val="22"/>
        </w:rPr>
        <w:t>2.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COMMENDS </w:t>
      </w:r>
      <w:r>
        <w:t xml:space="preserve">President Thabo Mbeki for the efforts exerted on behalf of the African Union and </w:t>
      </w:r>
      <w:r>
        <w:rPr>
          <w:b/>
          <w:bCs/>
          <w:sz w:val="22"/>
          <w:szCs w:val="22"/>
        </w:rPr>
        <w:t xml:space="preserve">ENCOURAGES </w:t>
      </w:r>
      <w:r>
        <w:t>him to continue these efforts;</w:t>
      </w:r>
    </w:p>
    <w:p w:rsidR="00374C35" w:rsidRDefault="00F45F33" w:rsidP="00F45F33">
      <w:pPr>
        <w:pStyle w:val="BodyText"/>
        <w:tabs>
          <w:tab w:val="left" w:pos="718"/>
        </w:tabs>
        <w:jc w:val="both"/>
      </w:pPr>
      <w:bookmarkStart w:id="2" w:name="bookmark2"/>
      <w:bookmarkEnd w:id="2"/>
      <w:r>
        <w:rPr>
          <w:b/>
          <w:bCs/>
          <w:sz w:val="22"/>
          <w:szCs w:val="22"/>
        </w:rPr>
        <w:t>3.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URGES </w:t>
      </w:r>
      <w:r>
        <w:t>the Ivorian parties to cooperate ful</w:t>
      </w:r>
      <w:r>
        <w:t>ly with President Thabo Mbeki;</w:t>
      </w:r>
    </w:p>
    <w:p w:rsidR="00374C35" w:rsidRDefault="00F45F33" w:rsidP="00F45F33">
      <w:pPr>
        <w:pStyle w:val="BodyText"/>
        <w:tabs>
          <w:tab w:val="left" w:pos="718"/>
        </w:tabs>
        <w:ind w:left="720" w:hanging="720"/>
        <w:jc w:val="both"/>
      </w:pPr>
      <w:bookmarkStart w:id="3" w:name="bookmark3"/>
      <w:bookmarkEnd w:id="3"/>
      <w:r>
        <w:rPr>
          <w:b/>
          <w:bCs/>
          <w:sz w:val="22"/>
          <w:szCs w:val="22"/>
        </w:rPr>
        <w:t>4.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REQUESTS </w:t>
      </w:r>
      <w:r>
        <w:t>the UN Security Council to coordinate closely its efforts with the African Union to facilitate the speedy resolution of the crisis in Cote d’Ivoire;</w:t>
      </w:r>
    </w:p>
    <w:p w:rsidR="00374C35" w:rsidRDefault="00F45F33" w:rsidP="00F45F33">
      <w:pPr>
        <w:pStyle w:val="BodyText"/>
        <w:tabs>
          <w:tab w:val="left" w:pos="718"/>
        </w:tabs>
        <w:ind w:left="720" w:hanging="720"/>
        <w:jc w:val="both"/>
      </w:pPr>
      <w:bookmarkStart w:id="4" w:name="bookmark4"/>
      <w:bookmarkEnd w:id="4"/>
      <w:r>
        <w:rPr>
          <w:b/>
          <w:bCs/>
          <w:sz w:val="22"/>
          <w:szCs w:val="22"/>
        </w:rPr>
        <w:t>5.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EXPRESSES ITS SATISFACTION </w:t>
      </w:r>
      <w:r>
        <w:t>at the continued involvement in the effo</w:t>
      </w:r>
      <w:r>
        <w:t xml:space="preserve">rt aimed at resolving the crisis and </w:t>
      </w:r>
      <w:r>
        <w:rPr>
          <w:b/>
          <w:bCs/>
          <w:sz w:val="22"/>
          <w:szCs w:val="22"/>
        </w:rPr>
        <w:t xml:space="preserve">ENCOURAGES </w:t>
      </w:r>
      <w:r>
        <w:t>the ECOWAS countries to pursue their efforts in cooperation with the African Union.</w:t>
      </w:r>
    </w:p>
    <w:sectPr w:rsidR="00374C35">
      <w:pgSz w:w="11909" w:h="16840"/>
      <w:pgMar w:top="2420" w:right="1194" w:bottom="2420" w:left="121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F45F33">
      <w:r>
        <w:separator/>
      </w:r>
    </w:p>
  </w:endnote>
  <w:endnote w:type="continuationSeparator" w:id="0">
    <w:p w:rsidR="00000000" w:rsidRDefault="00F45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4C35" w:rsidRDefault="00F45F33">
      <w:r>
        <w:separator/>
      </w:r>
    </w:p>
  </w:footnote>
  <w:footnote w:type="continuationSeparator" w:id="0">
    <w:p w:rsidR="00374C35" w:rsidRDefault="00F45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4B1D"/>
    <w:multiLevelType w:val="multilevel"/>
    <w:tmpl w:val="C80C09D8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65192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35"/>
    <w:rsid w:val="00374C35"/>
    <w:rsid w:val="00F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4CBF96-76F4-4D6E-A769-47EDA4B70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24"/>
      <w:szCs w:val="24"/>
      <w:u w:val="none"/>
      <w:shd w:val="clear" w:color="auto" w:fill="auto"/>
    </w:rPr>
  </w:style>
  <w:style w:type="paragraph" w:styleId="BodyText">
    <w:name w:val="Body Text"/>
    <w:basedOn w:val="Normal"/>
    <w:link w:val="BodyTextChar"/>
    <w:pPr>
      <w:spacing w:after="280"/>
    </w:pPr>
    <w:rPr>
      <w:rFonts w:ascii="Bookman Old Style" w:eastAsia="Bookman Old Style" w:hAnsi="Bookman Old Style" w:cs="Bookman Old Sty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643</Characters>
  <Application>Microsoft Office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DECISIONS AND DECLARATIONS</dc:title>
  <dc:subject/>
  <dc:creator>dayle</dc:creator>
  <cp:keywords/>
  <cp:lastModifiedBy>Mariya Badeva Bright</cp:lastModifiedBy>
  <cp:revision>2</cp:revision>
  <dcterms:created xsi:type="dcterms:W3CDTF">2022-10-23T08:05:00Z</dcterms:created>
  <dcterms:modified xsi:type="dcterms:W3CDTF">2022-10-23T08:05:00Z</dcterms:modified>
</cp:coreProperties>
</file>