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F0E" w:rsidRDefault="008B3826">
      <w:pPr>
        <w:pStyle w:val="BodyText"/>
        <w:spacing w:after="520"/>
        <w:jc w:val="center"/>
      </w:pPr>
      <w:r>
        <w:rPr>
          <w:b/>
          <w:bCs/>
          <w:u w:val="single"/>
        </w:rPr>
        <w:t>DECISION ON REVIEW OF THE STRUCTURE OF THE AFRICAN</w:t>
      </w:r>
      <w:r>
        <w:rPr>
          <w:b/>
          <w:bCs/>
          <w:u w:val="single"/>
        </w:rPr>
        <w:br/>
        <w:t>UNION COMMISSION - DOC. EX.CL/369 (Xll)-b</w:t>
      </w:r>
    </w:p>
    <w:p w:rsidR="00A64F0E" w:rsidRDefault="008B3826">
      <w:pPr>
        <w:pStyle w:val="Heading10"/>
        <w:keepNext/>
        <w:keepLines/>
        <w:spacing w:after="280"/>
      </w:pPr>
      <w:bookmarkStart w:id="0" w:name="bookmark0"/>
      <w:bookmarkStart w:id="1" w:name="bookmark1"/>
      <w:bookmarkStart w:id="2" w:name="bookmark2"/>
      <w:r>
        <w:t>The Executive Council:</w:t>
      </w:r>
      <w:bookmarkEnd w:id="0"/>
      <w:bookmarkEnd w:id="1"/>
      <w:bookmarkEnd w:id="2"/>
    </w:p>
    <w:p w:rsidR="00A64F0E" w:rsidRDefault="008B3826">
      <w:pPr>
        <w:pStyle w:val="BodyText"/>
        <w:ind w:left="1440" w:hanging="720"/>
      </w:pPr>
      <w:r>
        <w:rPr>
          <w:b/>
          <w:bCs/>
        </w:rPr>
        <w:t xml:space="preserve">1. TAKES NOTE </w:t>
      </w:r>
      <w:r>
        <w:t>of the two options mentioned in the PRC Report on the review of the AUC Structure namely:</w:t>
      </w:r>
    </w:p>
    <w:p w:rsidR="00A64F0E" w:rsidRDefault="008B3826" w:rsidP="008B3826">
      <w:pPr>
        <w:pStyle w:val="BodyText"/>
        <w:tabs>
          <w:tab w:val="left" w:pos="2160"/>
        </w:tabs>
        <w:ind w:left="2160" w:hanging="720"/>
      </w:pPr>
      <w:bookmarkStart w:id="3" w:name="bookmark3"/>
      <w:bookmarkEnd w:id="3"/>
      <w:r>
        <w:rPr>
          <w:b/>
          <w:bCs/>
        </w:rPr>
        <w:t>a)</w:t>
      </w:r>
      <w:r>
        <w:rPr>
          <w:b/>
          <w:bCs/>
        </w:rPr>
        <w:tab/>
      </w:r>
      <w:r>
        <w:rPr>
          <w:b/>
          <w:bCs/>
        </w:rPr>
        <w:t xml:space="preserve">Option 1: </w:t>
      </w:r>
      <w:r>
        <w:t xml:space="preserve">The Executive </w:t>
      </w:r>
      <w:r>
        <w:t>Council to consider the proposed review of the structure and implementation be made in 2009;</w:t>
      </w:r>
    </w:p>
    <w:p w:rsidR="00A64F0E" w:rsidRDefault="008B3826" w:rsidP="008B3826">
      <w:pPr>
        <w:pStyle w:val="BodyText"/>
        <w:tabs>
          <w:tab w:val="left" w:pos="2160"/>
        </w:tabs>
        <w:ind w:left="2160" w:hanging="720"/>
      </w:pPr>
      <w:bookmarkStart w:id="4" w:name="bookmark4"/>
      <w:bookmarkEnd w:id="4"/>
      <w:r>
        <w:rPr>
          <w:b/>
          <w:bCs/>
        </w:rPr>
        <w:t>b)</w:t>
      </w:r>
      <w:r>
        <w:rPr>
          <w:b/>
          <w:bCs/>
        </w:rPr>
        <w:tab/>
      </w:r>
      <w:r>
        <w:rPr>
          <w:b/>
          <w:bCs/>
        </w:rPr>
        <w:t xml:space="preserve">Option 2: </w:t>
      </w:r>
      <w:r>
        <w:t>The PRC should review the Report of the Sub- Committee of Structural Reform and make necessary recommendations to the next Executive Council for consider</w:t>
      </w:r>
      <w:r>
        <w:t>ation.</w:t>
      </w:r>
    </w:p>
    <w:p w:rsidR="00A64F0E" w:rsidRDefault="008B3826" w:rsidP="008B3826">
      <w:pPr>
        <w:pStyle w:val="BodyText"/>
        <w:tabs>
          <w:tab w:val="left" w:pos="1450"/>
        </w:tabs>
        <w:ind w:left="1440" w:hanging="720"/>
      </w:pPr>
      <w:bookmarkStart w:id="5" w:name="bookmark5"/>
      <w:bookmarkEnd w:id="5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DECIDES </w:t>
      </w:r>
      <w:r>
        <w:t>that Option 2 be implemented accordingly and the PRC report on Structure be submitted to the Executive Council for consideration along with the Audit Report of the Union.</w:t>
      </w:r>
    </w:p>
    <w:sectPr w:rsidR="00A64F0E">
      <w:pgSz w:w="12240" w:h="16834"/>
      <w:pgMar w:top="2799" w:right="1077" w:bottom="2799" w:left="1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B3826">
      <w:r>
        <w:separator/>
      </w:r>
    </w:p>
  </w:endnote>
  <w:endnote w:type="continuationSeparator" w:id="0">
    <w:p w:rsidR="00000000" w:rsidRDefault="008B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F0E" w:rsidRDefault="008B3826">
      <w:r>
        <w:separator/>
      </w:r>
    </w:p>
  </w:footnote>
  <w:footnote w:type="continuationSeparator" w:id="0">
    <w:p w:rsidR="00A64F0E" w:rsidRDefault="008B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55A8"/>
    <w:multiLevelType w:val="multilevel"/>
    <w:tmpl w:val="A0F080DA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0F2974"/>
    <w:multiLevelType w:val="multilevel"/>
    <w:tmpl w:val="2220A23C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1108363">
    <w:abstractNumId w:val="1"/>
  </w:num>
  <w:num w:numId="2" w16cid:durableId="166069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0E"/>
    <w:rsid w:val="008B3826"/>
    <w:rsid w:val="00A6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2022-10-26T06:11:00Z</dcterms:created>
  <dcterms:modified xsi:type="dcterms:W3CDTF">2022-10-26T06:11:00Z</dcterms:modified>
</cp:coreProperties>
</file>