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373" w:rsidRDefault="007875B9">
      <w:pPr>
        <w:pStyle w:val="BodyText"/>
        <w:spacing w:after="0"/>
        <w:jc w:val="center"/>
      </w:pPr>
      <w:r>
        <w:rPr>
          <w:b/>
          <w:bCs/>
        </w:rPr>
        <w:t>DECISION ON AFRICA’S STRATEGIC PARTNERSHIPS</w:t>
      </w:r>
    </w:p>
    <w:p w:rsidR="003F4373" w:rsidRDefault="007875B9">
      <w:pPr>
        <w:pStyle w:val="BodyText"/>
        <w:spacing w:after="260"/>
        <w:jc w:val="center"/>
      </w:pPr>
      <w:r>
        <w:rPr>
          <w:b/>
          <w:bCs/>
        </w:rPr>
        <w:t>Doc. EX.CL/751(XXII)iv</w:t>
      </w:r>
    </w:p>
    <w:p w:rsidR="003F4373" w:rsidRDefault="007875B9">
      <w:pPr>
        <w:pStyle w:val="Heading10"/>
        <w:keepNext/>
        <w:keepLines/>
        <w:spacing w:after="260"/>
        <w:ind w:firstLine="280"/>
      </w:pPr>
      <w:bookmarkStart w:id="0" w:name="bookmark0"/>
      <w:bookmarkStart w:id="1" w:name="bookmark1"/>
      <w:bookmarkStart w:id="2" w:name="bookmark2"/>
      <w:r>
        <w:t>The Executive Council,</w:t>
      </w:r>
      <w:bookmarkEnd w:id="0"/>
      <w:bookmarkEnd w:id="1"/>
      <w:bookmarkEnd w:id="2"/>
    </w:p>
    <w:p w:rsidR="003F4373" w:rsidRDefault="007875B9" w:rsidP="007875B9">
      <w:pPr>
        <w:pStyle w:val="BodyText"/>
        <w:tabs>
          <w:tab w:val="left" w:pos="938"/>
        </w:tabs>
        <w:spacing w:after="260"/>
        <w:ind w:left="820" w:hanging="520"/>
        <w:jc w:val="both"/>
      </w:pPr>
      <w:bookmarkStart w:id="3" w:name="bookmark3"/>
      <w:bookmarkEnd w:id="3"/>
      <w:r>
        <w:rPr>
          <w:b/>
          <w:bCs/>
        </w:rPr>
        <w:t>1.</w:t>
      </w:r>
      <w:r>
        <w:rPr>
          <w:b/>
          <w:bCs/>
        </w:rPr>
        <w:tab/>
      </w:r>
      <w:r>
        <w:rPr>
          <w:b/>
          <w:bCs/>
        </w:rPr>
        <w:t xml:space="preserve">TAKES NOTE </w:t>
      </w:r>
      <w:r>
        <w:t xml:space="preserve">of the Report of the Sub-Committee of the Permanent Representatives Committee (PRC) on its activities relating to Multilateral Cooperation and on </w:t>
      </w:r>
      <w:r>
        <w:t>Africa’s strategic partnerships;</w:t>
      </w:r>
    </w:p>
    <w:p w:rsidR="003F4373" w:rsidRDefault="007875B9" w:rsidP="007875B9">
      <w:pPr>
        <w:pStyle w:val="BodyText"/>
        <w:tabs>
          <w:tab w:val="left" w:pos="938"/>
        </w:tabs>
        <w:spacing w:after="260" w:line="230" w:lineRule="auto"/>
        <w:ind w:left="820" w:hanging="520"/>
        <w:jc w:val="both"/>
      </w:pPr>
      <w:bookmarkStart w:id="4" w:name="bookmark4"/>
      <w:bookmarkEnd w:id="4"/>
      <w:r>
        <w:rPr>
          <w:b/>
          <w:bCs/>
        </w:rPr>
        <w:t>2.</w:t>
      </w:r>
      <w:r>
        <w:rPr>
          <w:b/>
          <w:bCs/>
        </w:rPr>
        <w:tab/>
      </w:r>
      <w:r>
        <w:rPr>
          <w:b/>
          <w:bCs/>
        </w:rPr>
        <w:t xml:space="preserve">ALSO TAKES NOTE </w:t>
      </w:r>
      <w:r>
        <w:t>of the progress made in the preparations for the various meetings and Summits scheduled to be held in 2013;</w:t>
      </w:r>
    </w:p>
    <w:p w:rsidR="003F4373" w:rsidRDefault="007875B9" w:rsidP="007875B9">
      <w:pPr>
        <w:pStyle w:val="BodyText"/>
        <w:tabs>
          <w:tab w:val="left" w:pos="938"/>
        </w:tabs>
        <w:spacing w:after="260"/>
        <w:ind w:left="820" w:hanging="520"/>
        <w:jc w:val="both"/>
      </w:pPr>
      <w:bookmarkStart w:id="5" w:name="bookmark5"/>
      <w:bookmarkEnd w:id="5"/>
      <w:r>
        <w:rPr>
          <w:b/>
          <w:bCs/>
        </w:rPr>
        <w:t>3.</w:t>
      </w:r>
      <w:r>
        <w:rPr>
          <w:b/>
          <w:bCs/>
        </w:rPr>
        <w:tab/>
      </w:r>
      <w:r>
        <w:rPr>
          <w:b/>
          <w:bCs/>
        </w:rPr>
        <w:t xml:space="preserve">RECALLS </w:t>
      </w:r>
      <w:r>
        <w:t>the recommendation of the global review on strategic partnerships with other parts of the w</w:t>
      </w:r>
      <w:r>
        <w:t>orld, as endorsed by the Executive Council in January 2012;</w:t>
      </w:r>
    </w:p>
    <w:p w:rsidR="003F4373" w:rsidRDefault="007875B9" w:rsidP="007875B9">
      <w:pPr>
        <w:pStyle w:val="BodyText"/>
        <w:tabs>
          <w:tab w:val="left" w:pos="938"/>
        </w:tabs>
        <w:spacing w:after="260"/>
        <w:ind w:left="820" w:hanging="520"/>
        <w:jc w:val="both"/>
      </w:pPr>
      <w:bookmarkStart w:id="6" w:name="bookmark6"/>
      <w:bookmarkEnd w:id="6"/>
      <w:r>
        <w:rPr>
          <w:b/>
          <w:bCs/>
        </w:rPr>
        <w:t>4.</w:t>
      </w:r>
      <w:r>
        <w:rPr>
          <w:b/>
          <w:bCs/>
        </w:rPr>
        <w:tab/>
      </w:r>
      <w:r>
        <w:rPr>
          <w:b/>
          <w:bCs/>
        </w:rPr>
        <w:t xml:space="preserve">NOTES </w:t>
      </w:r>
      <w:r>
        <w:t>that this is work in progress and requests that an overall evaluation and stock taking be undertaken per existing partnerships, while applying in moratorium on new partnerships and report ba</w:t>
      </w:r>
      <w:r>
        <w:t>ck to the Executive Council in January 2014;</w:t>
      </w:r>
    </w:p>
    <w:p w:rsidR="003F4373" w:rsidRDefault="007875B9" w:rsidP="007875B9">
      <w:pPr>
        <w:pStyle w:val="BodyText"/>
        <w:tabs>
          <w:tab w:val="left" w:pos="938"/>
        </w:tabs>
        <w:spacing w:after="260"/>
        <w:ind w:firstLine="280"/>
      </w:pPr>
      <w:bookmarkStart w:id="7" w:name="bookmark7"/>
      <w:bookmarkEnd w:id="7"/>
      <w:r>
        <w:rPr>
          <w:b/>
          <w:bCs/>
        </w:rPr>
        <w:t>5.</w:t>
      </w:r>
      <w:r>
        <w:rPr>
          <w:b/>
          <w:bCs/>
        </w:rPr>
        <w:tab/>
      </w:r>
      <w:r>
        <w:rPr>
          <w:b/>
          <w:bCs/>
        </w:rPr>
        <w:t xml:space="preserve">DECIDES </w:t>
      </w:r>
      <w:r>
        <w:t>as follows:</w:t>
      </w:r>
    </w:p>
    <w:p w:rsidR="003F4373" w:rsidRDefault="007875B9">
      <w:pPr>
        <w:pStyle w:val="Heading10"/>
        <w:keepNext/>
        <w:keepLines/>
        <w:spacing w:after="260"/>
        <w:ind w:firstLine="280"/>
      </w:pPr>
      <w:bookmarkStart w:id="8" w:name="bookmark10"/>
      <w:bookmarkStart w:id="9" w:name="bookmark8"/>
      <w:bookmarkStart w:id="10" w:name="bookmark9"/>
      <w:r>
        <w:t>Africa-Arab Cooperation:</w:t>
      </w:r>
      <w:bookmarkEnd w:id="8"/>
      <w:bookmarkEnd w:id="9"/>
      <w:bookmarkEnd w:id="10"/>
    </w:p>
    <w:p w:rsidR="003F4373" w:rsidRDefault="007875B9" w:rsidP="007875B9">
      <w:pPr>
        <w:pStyle w:val="BodyText"/>
        <w:tabs>
          <w:tab w:val="left" w:pos="1121"/>
        </w:tabs>
        <w:spacing w:after="0"/>
        <w:ind w:firstLine="820"/>
        <w:jc w:val="both"/>
      </w:pPr>
      <w:bookmarkStart w:id="11" w:name="bookmark11"/>
      <w:bookmarkEnd w:id="11"/>
      <w:r>
        <w:t>i)</w:t>
      </w:r>
      <w:r>
        <w:tab/>
      </w:r>
      <w:r>
        <w:rPr>
          <w:b/>
          <w:bCs/>
        </w:rPr>
        <w:t xml:space="preserve">TAKES NOTE </w:t>
      </w:r>
      <w:r>
        <w:t>of the Report of the First Meeting of the Coordination Committee</w:t>
      </w:r>
    </w:p>
    <w:p w:rsidR="003F4373" w:rsidRDefault="007875B9">
      <w:pPr>
        <w:pStyle w:val="BodyText"/>
        <w:spacing w:after="260"/>
        <w:ind w:left="1560" w:firstLine="20"/>
        <w:jc w:val="both"/>
      </w:pPr>
      <w:r>
        <w:t>of the Africa-Arab Partnership, which was held at the Headquarters of the African Union Co</w:t>
      </w:r>
      <w:r>
        <w:t>mmission in Addis Ababa on 5 November 2012, following the recommendation of the Tripartite Brainstorming Session held in Cairo, Egypt, on 4 October 2012;</w:t>
      </w:r>
    </w:p>
    <w:p w:rsidR="003F4373" w:rsidRDefault="007875B9" w:rsidP="007875B9">
      <w:pPr>
        <w:pStyle w:val="BodyText"/>
        <w:tabs>
          <w:tab w:val="left" w:pos="1174"/>
        </w:tabs>
        <w:spacing w:after="0" w:line="233" w:lineRule="auto"/>
        <w:ind w:firstLine="820"/>
        <w:jc w:val="both"/>
      </w:pPr>
      <w:bookmarkStart w:id="12" w:name="bookmark12"/>
      <w:bookmarkEnd w:id="12"/>
      <w:r>
        <w:t>ii)</w:t>
      </w:r>
      <w:r>
        <w:tab/>
      </w:r>
      <w:r>
        <w:rPr>
          <w:b/>
          <w:bCs/>
        </w:rPr>
        <w:t xml:space="preserve">URGES </w:t>
      </w:r>
      <w:r>
        <w:t>the Commission and the League of Arab States to actively start</w:t>
      </w:r>
    </w:p>
    <w:p w:rsidR="003F4373" w:rsidRDefault="007875B9">
      <w:pPr>
        <w:pStyle w:val="BodyText"/>
        <w:spacing w:after="260" w:line="233" w:lineRule="auto"/>
        <w:ind w:left="1560" w:firstLine="20"/>
        <w:jc w:val="both"/>
      </w:pPr>
      <w:r>
        <w:t xml:space="preserve">implementation of the </w:t>
      </w:r>
      <w:r>
        <w:t>Action Plan 2011 -2016 adopted by the 2</w:t>
      </w:r>
      <w:r>
        <w:rPr>
          <w:vertAlign w:val="superscript"/>
        </w:rPr>
        <w:t>nd</w:t>
      </w:r>
      <w:r>
        <w:t xml:space="preserve"> Africa-Arab Summit, held in Sirte, Libya, in October 2010;</w:t>
      </w:r>
    </w:p>
    <w:p w:rsidR="003F4373" w:rsidRDefault="007875B9" w:rsidP="007875B9">
      <w:pPr>
        <w:pStyle w:val="BodyText"/>
        <w:tabs>
          <w:tab w:val="left" w:pos="1186"/>
        </w:tabs>
        <w:spacing w:after="0"/>
        <w:ind w:firstLine="780"/>
        <w:jc w:val="both"/>
      </w:pPr>
      <w:bookmarkStart w:id="13" w:name="bookmark13"/>
      <w:bookmarkEnd w:id="13"/>
      <w:r>
        <w:t>iii)</w:t>
      </w:r>
      <w:r>
        <w:tab/>
      </w:r>
      <w:r>
        <w:rPr>
          <w:b/>
          <w:bCs/>
        </w:rPr>
        <w:t xml:space="preserve">REQUESTS </w:t>
      </w:r>
      <w:r>
        <w:t>the PRC, through its Sub-Committee on Multilateral Cooperation and</w:t>
      </w:r>
    </w:p>
    <w:p w:rsidR="003F4373" w:rsidRDefault="007875B9">
      <w:pPr>
        <w:pStyle w:val="BodyText"/>
        <w:spacing w:after="260"/>
        <w:ind w:left="1560" w:firstLine="20"/>
        <w:jc w:val="both"/>
      </w:pPr>
      <w:r>
        <w:t>in close collaboration with the Commission, to actively prepare for the 3</w:t>
      </w:r>
      <w:r>
        <w:rPr>
          <w:vertAlign w:val="superscript"/>
        </w:rPr>
        <w:t xml:space="preserve">rd </w:t>
      </w:r>
      <w:r>
        <w:t>Afr</w:t>
      </w:r>
      <w:r>
        <w:t>ica-Arab Summit, planned to take place in Kuwait in November 2013.</w:t>
      </w:r>
    </w:p>
    <w:p w:rsidR="003F4373" w:rsidRDefault="007875B9">
      <w:pPr>
        <w:pStyle w:val="Heading10"/>
        <w:keepNext/>
        <w:keepLines/>
        <w:spacing w:after="260"/>
        <w:ind w:firstLine="360"/>
      </w:pPr>
      <w:bookmarkStart w:id="14" w:name="bookmark14"/>
      <w:bookmarkStart w:id="15" w:name="bookmark15"/>
      <w:bookmarkStart w:id="16" w:name="bookmark16"/>
      <w:r>
        <w:t>Tokyo International Conference on African Development (TICAD) V:</w:t>
      </w:r>
      <w:bookmarkEnd w:id="14"/>
      <w:bookmarkEnd w:id="15"/>
      <w:bookmarkEnd w:id="16"/>
    </w:p>
    <w:p w:rsidR="003F4373" w:rsidRDefault="007875B9" w:rsidP="007875B9">
      <w:pPr>
        <w:pStyle w:val="BodyText"/>
        <w:tabs>
          <w:tab w:val="left" w:pos="1121"/>
        </w:tabs>
        <w:spacing w:after="0" w:line="228" w:lineRule="auto"/>
        <w:ind w:firstLine="820"/>
        <w:jc w:val="both"/>
      </w:pPr>
      <w:bookmarkStart w:id="17" w:name="bookmark17"/>
      <w:bookmarkEnd w:id="17"/>
      <w:r>
        <w:t>i)</w:t>
      </w:r>
      <w:r>
        <w:tab/>
      </w:r>
      <w:r>
        <w:rPr>
          <w:b/>
          <w:bCs/>
        </w:rPr>
        <w:t xml:space="preserve">TAKES NOTE </w:t>
      </w:r>
      <w:r>
        <w:t>of the recommendations of the Senior Officials meeting held in</w:t>
      </w:r>
    </w:p>
    <w:p w:rsidR="003F4373" w:rsidRDefault="007875B9">
      <w:pPr>
        <w:pStyle w:val="BodyText"/>
        <w:spacing w:after="260" w:line="228" w:lineRule="auto"/>
        <w:ind w:left="1560" w:firstLine="20"/>
        <w:jc w:val="both"/>
      </w:pPr>
      <w:r>
        <w:t>Ouagadougou, Burkina Faso, from 15 to17 November 2</w:t>
      </w:r>
      <w:r>
        <w:t>012 to set up a Joint Drafting Committee to finalize the Yokohama Declaration and TICAD-V Plan of Action;</w:t>
      </w:r>
    </w:p>
    <w:p w:rsidR="003F4373" w:rsidRDefault="007875B9" w:rsidP="007875B9">
      <w:pPr>
        <w:pStyle w:val="BodyText"/>
        <w:tabs>
          <w:tab w:val="left" w:pos="1174"/>
        </w:tabs>
        <w:spacing w:after="0"/>
        <w:ind w:firstLine="820"/>
        <w:jc w:val="both"/>
      </w:pPr>
      <w:bookmarkStart w:id="18" w:name="bookmark18"/>
      <w:bookmarkEnd w:id="18"/>
      <w:r>
        <w:t>ii)</w:t>
      </w:r>
      <w:r>
        <w:tab/>
      </w:r>
      <w:r>
        <w:rPr>
          <w:b/>
          <w:bCs/>
        </w:rPr>
        <w:t xml:space="preserve">RECALLS </w:t>
      </w:r>
      <w:r>
        <w:t>the role of the Commission, as one of the TICAD Co-organizers, and</w:t>
      </w:r>
    </w:p>
    <w:p w:rsidR="003F4373" w:rsidRDefault="007875B9">
      <w:pPr>
        <w:pStyle w:val="BodyText"/>
        <w:spacing w:after="260"/>
        <w:ind w:left="1560" w:firstLine="20"/>
        <w:jc w:val="both"/>
      </w:pPr>
      <w:r>
        <w:rPr>
          <w:b/>
          <w:bCs/>
        </w:rPr>
        <w:t xml:space="preserve">REQUESTS </w:t>
      </w:r>
      <w:r>
        <w:t>the PRC, through its Sub-Committee on Multilateral Cooperation and</w:t>
      </w:r>
      <w:r>
        <w:t xml:space="preserve"> in close collaboration with the Commission, to actively prepare for the TICAD V Ministerial Meeting, which will be held in Addis Ababa on 16-17 March 2013 and </w:t>
      </w:r>
      <w:r>
        <w:lastRenderedPageBreak/>
        <w:t>for the TICAD V Summit to be held in Yokohama, Japan, on 1-3 June 2013;</w:t>
      </w:r>
    </w:p>
    <w:p w:rsidR="003F4373" w:rsidRDefault="007875B9" w:rsidP="007875B9">
      <w:pPr>
        <w:pStyle w:val="BodyText"/>
        <w:spacing w:after="260"/>
        <w:ind w:left="1540" w:hanging="760"/>
        <w:jc w:val="both"/>
      </w:pPr>
      <w:bookmarkStart w:id="19" w:name="bookmark19"/>
      <w:bookmarkEnd w:id="19"/>
      <w:r>
        <w:t>iii)</w:t>
      </w:r>
      <w:r>
        <w:tab/>
      </w:r>
      <w:r>
        <w:t xml:space="preserve">CALLS </w:t>
      </w:r>
      <w:r>
        <w:rPr>
          <w:b/>
          <w:bCs/>
        </w:rPr>
        <w:t xml:space="preserve">UPON </w:t>
      </w:r>
      <w:r>
        <w:t>all Member St</w:t>
      </w:r>
      <w:r>
        <w:t>ates to actively participate in the TICAD-V Ministerial meeting and Summit.</w:t>
      </w:r>
    </w:p>
    <w:p w:rsidR="003F4373" w:rsidRDefault="007875B9">
      <w:pPr>
        <w:pStyle w:val="Heading10"/>
        <w:keepNext/>
        <w:keepLines/>
        <w:spacing w:after="260"/>
        <w:ind w:firstLine="280"/>
      </w:pPr>
      <w:bookmarkStart w:id="20" w:name="bookmark20"/>
      <w:bookmarkStart w:id="21" w:name="bookmark21"/>
      <w:bookmarkStart w:id="22" w:name="bookmark22"/>
      <w:r>
        <w:t>Africa-South America</w:t>
      </w:r>
      <w:bookmarkEnd w:id="20"/>
      <w:bookmarkEnd w:id="21"/>
      <w:bookmarkEnd w:id="22"/>
    </w:p>
    <w:p w:rsidR="003F4373" w:rsidRDefault="007875B9" w:rsidP="007875B9">
      <w:pPr>
        <w:pStyle w:val="BodyText"/>
        <w:tabs>
          <w:tab w:val="left" w:pos="1159"/>
        </w:tabs>
        <w:spacing w:after="0"/>
        <w:ind w:firstLine="860"/>
        <w:jc w:val="both"/>
      </w:pPr>
      <w:bookmarkStart w:id="23" w:name="bookmark23"/>
      <w:bookmarkEnd w:id="23"/>
      <w:r>
        <w:t>i)</w:t>
      </w:r>
      <w:r>
        <w:tab/>
      </w:r>
      <w:r>
        <w:rPr>
          <w:b/>
          <w:bCs/>
        </w:rPr>
        <w:t xml:space="preserve">CALLS FOR </w:t>
      </w:r>
      <w:r>
        <w:t>the immediate convening of the Working Group on the Financing of</w:t>
      </w:r>
    </w:p>
    <w:p w:rsidR="003F4373" w:rsidRDefault="007875B9">
      <w:pPr>
        <w:pStyle w:val="BodyText"/>
        <w:spacing w:after="260"/>
        <w:ind w:left="1540" w:firstLine="20"/>
        <w:jc w:val="both"/>
      </w:pPr>
      <w:r>
        <w:t xml:space="preserve">Africa-South America (ASA) Activities, in compliance with the decision of the ASA </w:t>
      </w:r>
      <w:r>
        <w:t>Ministerial Meeting held in November 2011 in Malabo, Equatorial Guinea, and the agreement reached during the meeting of the ASA Coordination Mechanism held at Ministerial Level in New York on 27 September 2012 in the margins of the UN General Assembly;</w:t>
      </w:r>
    </w:p>
    <w:p w:rsidR="003F4373" w:rsidRDefault="007875B9" w:rsidP="007875B9">
      <w:pPr>
        <w:pStyle w:val="BodyText"/>
        <w:tabs>
          <w:tab w:val="left" w:pos="1092"/>
        </w:tabs>
        <w:spacing w:after="0"/>
        <w:ind w:firstLine="740"/>
        <w:jc w:val="both"/>
      </w:pPr>
      <w:bookmarkStart w:id="24" w:name="bookmark24"/>
      <w:bookmarkEnd w:id="24"/>
      <w:r>
        <w:t>ii)</w:t>
      </w:r>
      <w:r>
        <w:tab/>
      </w:r>
      <w:r>
        <w:rPr>
          <w:b/>
          <w:bCs/>
        </w:rPr>
        <w:t>URG</w:t>
      </w:r>
      <w:r>
        <w:rPr>
          <w:b/>
          <w:bCs/>
        </w:rPr>
        <w:t xml:space="preserve">ES </w:t>
      </w:r>
      <w:r>
        <w:t>the South American side to provide a common and coordinated response</w:t>
      </w:r>
    </w:p>
    <w:p w:rsidR="003F4373" w:rsidRDefault="007875B9">
      <w:pPr>
        <w:pStyle w:val="BodyText"/>
        <w:spacing w:after="260"/>
        <w:ind w:left="1540"/>
      </w:pPr>
      <w:r>
        <w:t>to the African proposed priority projects;</w:t>
      </w:r>
    </w:p>
    <w:p w:rsidR="003F4373" w:rsidRDefault="007875B9" w:rsidP="007875B9">
      <w:pPr>
        <w:pStyle w:val="BodyText"/>
        <w:tabs>
          <w:tab w:val="left" w:pos="1144"/>
        </w:tabs>
        <w:spacing w:after="0"/>
        <w:ind w:firstLine="740"/>
        <w:jc w:val="both"/>
      </w:pPr>
      <w:bookmarkStart w:id="25" w:name="bookmark25"/>
      <w:bookmarkEnd w:id="25"/>
      <w:r>
        <w:t>iii)</w:t>
      </w:r>
      <w:r>
        <w:tab/>
      </w:r>
      <w:r>
        <w:rPr>
          <w:b/>
          <w:bCs/>
        </w:rPr>
        <w:t xml:space="preserve">REQUESTS </w:t>
      </w:r>
      <w:r>
        <w:t>the PRC, through its Sub-Committee on Multilateral Cooperation and</w:t>
      </w:r>
    </w:p>
    <w:p w:rsidR="003F4373" w:rsidRDefault="007875B9">
      <w:pPr>
        <w:pStyle w:val="BodyText"/>
        <w:spacing w:after="260"/>
        <w:ind w:left="1540" w:firstLine="20"/>
        <w:jc w:val="both"/>
      </w:pPr>
      <w:r>
        <w:t>in close collaboration with the Commission, to finalize preparati</w:t>
      </w:r>
      <w:r>
        <w:t>ons for the ASA Summit scheduled for February 2013;</w:t>
      </w:r>
    </w:p>
    <w:p w:rsidR="003F4373" w:rsidRDefault="007875B9" w:rsidP="007875B9">
      <w:pPr>
        <w:pStyle w:val="BodyText"/>
        <w:tabs>
          <w:tab w:val="left" w:pos="1159"/>
        </w:tabs>
        <w:spacing w:after="260"/>
        <w:ind w:firstLine="740"/>
      </w:pPr>
      <w:bookmarkStart w:id="26" w:name="bookmark26"/>
      <w:bookmarkEnd w:id="26"/>
      <w:r>
        <w:t>iv)</w:t>
      </w:r>
      <w:r>
        <w:tab/>
      </w:r>
      <w:r>
        <w:rPr>
          <w:b/>
          <w:bCs/>
        </w:rPr>
        <w:t xml:space="preserve">CALLS UPON </w:t>
      </w:r>
      <w:r>
        <w:t>all Member States to actively participate in the ASA Summit.</w:t>
      </w:r>
    </w:p>
    <w:p w:rsidR="003F4373" w:rsidRDefault="007875B9">
      <w:pPr>
        <w:pStyle w:val="Heading10"/>
        <w:keepNext/>
        <w:keepLines/>
        <w:spacing w:after="260"/>
        <w:ind w:firstLine="280"/>
      </w:pPr>
      <w:bookmarkStart w:id="27" w:name="bookmark27"/>
      <w:bookmarkStart w:id="28" w:name="bookmark28"/>
      <w:bookmarkStart w:id="29" w:name="bookmark29"/>
      <w:r>
        <w:t>Africa-EU</w:t>
      </w:r>
      <w:bookmarkEnd w:id="27"/>
      <w:bookmarkEnd w:id="28"/>
      <w:bookmarkEnd w:id="29"/>
    </w:p>
    <w:p w:rsidR="003F4373" w:rsidRDefault="007875B9" w:rsidP="007875B9">
      <w:pPr>
        <w:pStyle w:val="BodyText"/>
        <w:tabs>
          <w:tab w:val="left" w:pos="1159"/>
        </w:tabs>
        <w:spacing w:after="0"/>
        <w:ind w:firstLine="860"/>
        <w:jc w:val="both"/>
      </w:pPr>
      <w:bookmarkStart w:id="30" w:name="bookmark30"/>
      <w:bookmarkEnd w:id="30"/>
      <w:r>
        <w:t>i)</w:t>
      </w:r>
      <w:r>
        <w:tab/>
      </w:r>
      <w:r>
        <w:rPr>
          <w:b/>
          <w:bCs/>
        </w:rPr>
        <w:t xml:space="preserve">REQUESTS </w:t>
      </w:r>
      <w:r>
        <w:t>the AU Member States to review after the 4</w:t>
      </w:r>
      <w:r>
        <w:rPr>
          <w:vertAlign w:val="superscript"/>
        </w:rPr>
        <w:t>th</w:t>
      </w:r>
      <w:r>
        <w:t xml:space="preserve"> Africa-EU Summit the</w:t>
      </w:r>
    </w:p>
    <w:p w:rsidR="003F4373" w:rsidRDefault="007875B9">
      <w:pPr>
        <w:pStyle w:val="BodyText"/>
        <w:spacing w:after="260"/>
        <w:ind w:left="1540" w:firstLine="20"/>
        <w:jc w:val="both"/>
      </w:pPr>
      <w:r>
        <w:t xml:space="preserve">composition of all the current African </w:t>
      </w:r>
      <w:r>
        <w:t>Co-Chairs of the Joint Expert Groups (JEGs), so as to make the African representation more geographically spread amongst the five regions;</w:t>
      </w:r>
    </w:p>
    <w:p w:rsidR="003F4373" w:rsidRDefault="007875B9" w:rsidP="007875B9">
      <w:pPr>
        <w:pStyle w:val="BodyText"/>
        <w:tabs>
          <w:tab w:val="left" w:pos="1092"/>
        </w:tabs>
        <w:spacing w:after="0"/>
        <w:ind w:firstLine="740"/>
        <w:jc w:val="both"/>
      </w:pPr>
      <w:bookmarkStart w:id="31" w:name="bookmark31"/>
      <w:bookmarkEnd w:id="31"/>
      <w:r>
        <w:t>ii)</w:t>
      </w:r>
      <w:r>
        <w:tab/>
      </w:r>
      <w:r>
        <w:rPr>
          <w:b/>
          <w:bCs/>
        </w:rPr>
        <w:t xml:space="preserve">ALSO REQUESTS </w:t>
      </w:r>
      <w:r>
        <w:t>the Commission to take the necessary steps, in consultation</w:t>
      </w:r>
    </w:p>
    <w:p w:rsidR="003F4373" w:rsidRDefault="007875B9">
      <w:pPr>
        <w:pStyle w:val="BodyText"/>
        <w:spacing w:after="260"/>
        <w:ind w:left="1540" w:firstLine="20"/>
        <w:jc w:val="both"/>
      </w:pPr>
      <w:r>
        <w:t>with Member States, to evaluate the coopera</w:t>
      </w:r>
      <w:r>
        <w:t>tion and resume the political dialogue with the European Union with a view to strengthening the Africa- European Union Dialogue.</w:t>
      </w:r>
    </w:p>
    <w:p w:rsidR="003F4373" w:rsidRDefault="007875B9">
      <w:pPr>
        <w:pStyle w:val="Heading10"/>
        <w:keepNext/>
        <w:keepLines/>
        <w:spacing w:after="260"/>
        <w:ind w:firstLine="280"/>
      </w:pPr>
      <w:bookmarkStart w:id="32" w:name="bookmark32"/>
      <w:bookmarkStart w:id="33" w:name="bookmark33"/>
      <w:bookmarkStart w:id="34" w:name="bookmark34"/>
      <w:r>
        <w:t>Forum on China Africa Cooperation (FOCAC)</w:t>
      </w:r>
      <w:bookmarkEnd w:id="32"/>
      <w:bookmarkEnd w:id="33"/>
      <w:bookmarkEnd w:id="34"/>
    </w:p>
    <w:p w:rsidR="003F4373" w:rsidRDefault="007875B9" w:rsidP="007875B9">
      <w:pPr>
        <w:pStyle w:val="BodyText"/>
        <w:tabs>
          <w:tab w:val="left" w:pos="1533"/>
        </w:tabs>
        <w:spacing w:after="260"/>
        <w:ind w:left="1540" w:hanging="680"/>
        <w:jc w:val="both"/>
      </w:pPr>
      <w:bookmarkStart w:id="35" w:name="bookmark35"/>
      <w:bookmarkEnd w:id="35"/>
      <w:r>
        <w:t>i)</w:t>
      </w:r>
      <w:r>
        <w:tab/>
      </w:r>
      <w:r>
        <w:rPr>
          <w:b/>
          <w:bCs/>
        </w:rPr>
        <w:t xml:space="preserve">REQUESTS </w:t>
      </w:r>
      <w:r>
        <w:t xml:space="preserve">the Commission to elaborate modalities and inform Member States on how to </w:t>
      </w:r>
      <w:r>
        <w:t>access the US $ 20 billion line of credit presented during the 5</w:t>
      </w:r>
      <w:r>
        <w:rPr>
          <w:vertAlign w:val="superscript"/>
        </w:rPr>
        <w:t>th</w:t>
      </w:r>
      <w:r>
        <w:t xml:space="preserve"> FOCAC Ministerial Conference held in Beijing, 19-20 July 2012;</w:t>
      </w:r>
    </w:p>
    <w:p w:rsidR="003F4373" w:rsidRDefault="007875B9" w:rsidP="007875B9">
      <w:pPr>
        <w:pStyle w:val="BodyText"/>
        <w:tabs>
          <w:tab w:val="left" w:pos="1533"/>
        </w:tabs>
        <w:spacing w:after="200"/>
        <w:ind w:left="1540" w:hanging="760"/>
        <w:jc w:val="both"/>
      </w:pPr>
      <w:bookmarkStart w:id="36" w:name="bookmark36"/>
      <w:bookmarkEnd w:id="36"/>
      <w:r>
        <w:t>ii)</w:t>
      </w:r>
      <w:r>
        <w:tab/>
      </w:r>
      <w:r>
        <w:rPr>
          <w:b/>
          <w:bCs/>
        </w:rPr>
        <w:t xml:space="preserve">CALLS UPON </w:t>
      </w:r>
      <w:r>
        <w:t>the PRC, through its Sub-Committee on Multilateral Cooperation and in close collaboration with the Commission, to f</w:t>
      </w:r>
      <w:r>
        <w:t>ollow-up on all the concrete outcomes of the 5</w:t>
      </w:r>
      <w:r>
        <w:rPr>
          <w:vertAlign w:val="superscript"/>
        </w:rPr>
        <w:t>th</w:t>
      </w:r>
      <w:r>
        <w:t xml:space="preserve"> FOCAC Ministerial Conference held in Beijing from 19 to 20 July 2012, with the aim of ensuring that the African Union is a key stakeholder in the FOCAC process.</w:t>
      </w:r>
    </w:p>
    <w:p w:rsidR="003F4373" w:rsidRDefault="007875B9">
      <w:pPr>
        <w:pStyle w:val="Heading10"/>
        <w:keepNext/>
        <w:keepLines/>
        <w:spacing w:after="200"/>
        <w:ind w:firstLine="280"/>
      </w:pPr>
      <w:bookmarkStart w:id="37" w:name="bookmark37"/>
      <w:bookmarkStart w:id="38" w:name="bookmark38"/>
      <w:bookmarkStart w:id="39" w:name="bookmark39"/>
      <w:r>
        <w:lastRenderedPageBreak/>
        <w:t>Africa-Korea</w:t>
      </w:r>
      <w:bookmarkEnd w:id="37"/>
      <w:bookmarkEnd w:id="38"/>
      <w:bookmarkEnd w:id="39"/>
    </w:p>
    <w:p w:rsidR="003F4373" w:rsidRDefault="007875B9" w:rsidP="007875B9">
      <w:pPr>
        <w:pStyle w:val="BodyText"/>
        <w:tabs>
          <w:tab w:val="left" w:pos="1081"/>
        </w:tabs>
        <w:spacing w:after="0"/>
        <w:ind w:firstLine="800"/>
        <w:jc w:val="both"/>
      </w:pPr>
      <w:bookmarkStart w:id="40" w:name="bookmark40"/>
      <w:bookmarkEnd w:id="40"/>
      <w:r>
        <w:t>i)</w:t>
      </w:r>
      <w:r>
        <w:tab/>
      </w:r>
      <w:r>
        <w:rPr>
          <w:b/>
          <w:bCs/>
        </w:rPr>
        <w:t xml:space="preserve">REQUESTS </w:t>
      </w:r>
      <w:r>
        <w:t>the Commission to work i</w:t>
      </w:r>
      <w:r>
        <w:t>n close collaboration with the Government</w:t>
      </w:r>
    </w:p>
    <w:p w:rsidR="003F4373" w:rsidRDefault="007875B9">
      <w:pPr>
        <w:pStyle w:val="BodyText"/>
        <w:spacing w:after="200"/>
        <w:ind w:left="1540"/>
      </w:pPr>
      <w:r>
        <w:t>of the Republic of Korea to craft the Africa-Korea Implementation Matrix;</w:t>
      </w:r>
    </w:p>
    <w:p w:rsidR="003F4373" w:rsidRDefault="007875B9" w:rsidP="007875B9">
      <w:pPr>
        <w:pStyle w:val="BodyText"/>
        <w:tabs>
          <w:tab w:val="left" w:pos="1134"/>
        </w:tabs>
        <w:spacing w:after="0" w:line="233" w:lineRule="auto"/>
        <w:ind w:firstLine="800"/>
        <w:jc w:val="both"/>
      </w:pPr>
      <w:bookmarkStart w:id="41" w:name="bookmark41"/>
      <w:bookmarkEnd w:id="41"/>
      <w:r>
        <w:t>ii)</w:t>
      </w:r>
      <w:r>
        <w:tab/>
      </w:r>
      <w:r>
        <w:rPr>
          <w:b/>
          <w:bCs/>
        </w:rPr>
        <w:t xml:space="preserve">WELCOMES </w:t>
      </w:r>
      <w:r>
        <w:t>the agreement reached during the 3</w:t>
      </w:r>
      <w:r>
        <w:rPr>
          <w:vertAlign w:val="superscript"/>
        </w:rPr>
        <w:t>rd</w:t>
      </w:r>
      <w:r>
        <w:t xml:space="preserve"> Africa-Korea Forum held in</w:t>
      </w:r>
    </w:p>
    <w:p w:rsidR="003F4373" w:rsidRDefault="007875B9">
      <w:pPr>
        <w:pStyle w:val="BodyText"/>
        <w:spacing w:after="200" w:line="233" w:lineRule="auto"/>
        <w:ind w:left="1540" w:firstLine="20"/>
        <w:jc w:val="both"/>
      </w:pPr>
      <w:r>
        <w:t>Seoul, Korea, from 16 to 18 October 2012, to convene the Africa-Kor</w:t>
      </w:r>
      <w:r>
        <w:t>ea Forum on rotation basis, alternately in Africa and Korea;</w:t>
      </w:r>
    </w:p>
    <w:p w:rsidR="003F4373" w:rsidRDefault="007875B9" w:rsidP="007875B9">
      <w:pPr>
        <w:pStyle w:val="BodyText"/>
        <w:tabs>
          <w:tab w:val="left" w:pos="1147"/>
        </w:tabs>
        <w:spacing w:after="260"/>
        <w:ind w:firstLine="760"/>
      </w:pPr>
      <w:bookmarkStart w:id="42" w:name="bookmark42"/>
      <w:bookmarkEnd w:id="42"/>
      <w:r>
        <w:t>iii)</w:t>
      </w:r>
      <w:r>
        <w:tab/>
      </w:r>
      <w:r>
        <w:rPr>
          <w:b/>
          <w:bCs/>
        </w:rPr>
        <w:t xml:space="preserve">ENDORSES </w:t>
      </w:r>
      <w:r>
        <w:t>the proposal to hold the Africa-Korea Forum every two years.</w:t>
      </w:r>
    </w:p>
    <w:p w:rsidR="003F4373" w:rsidRDefault="007875B9">
      <w:pPr>
        <w:pStyle w:val="Heading10"/>
        <w:keepNext/>
        <w:keepLines/>
        <w:spacing w:after="200"/>
        <w:ind w:firstLine="280"/>
      </w:pPr>
      <w:bookmarkStart w:id="43" w:name="bookmark43"/>
      <w:bookmarkStart w:id="44" w:name="bookmark44"/>
      <w:bookmarkStart w:id="45" w:name="bookmark45"/>
      <w:r>
        <w:t>Africa-Turkey</w:t>
      </w:r>
      <w:bookmarkEnd w:id="43"/>
      <w:bookmarkEnd w:id="44"/>
      <w:bookmarkEnd w:id="45"/>
    </w:p>
    <w:p w:rsidR="003F4373" w:rsidRDefault="007875B9" w:rsidP="007875B9">
      <w:pPr>
        <w:pStyle w:val="BodyText"/>
        <w:tabs>
          <w:tab w:val="left" w:pos="1574"/>
        </w:tabs>
        <w:spacing w:after="200"/>
        <w:ind w:left="1540" w:hanging="700"/>
        <w:jc w:val="both"/>
      </w:pPr>
      <w:bookmarkStart w:id="46" w:name="bookmark46"/>
      <w:bookmarkEnd w:id="46"/>
      <w:r>
        <w:t>i)</w:t>
      </w:r>
      <w:r>
        <w:tab/>
      </w:r>
      <w:r>
        <w:rPr>
          <w:b/>
          <w:bCs/>
        </w:rPr>
        <w:t xml:space="preserve">REQUESTS </w:t>
      </w:r>
      <w:r>
        <w:t>the Commission to urgently provide the necessary information requested by the Government of Turkey for</w:t>
      </w:r>
      <w:r>
        <w:t xml:space="preserve"> implementation of the six already-approved priority projects to begin as soon as possible;</w:t>
      </w:r>
    </w:p>
    <w:p w:rsidR="003F4373" w:rsidRDefault="007875B9" w:rsidP="007875B9">
      <w:pPr>
        <w:pStyle w:val="BodyText"/>
        <w:tabs>
          <w:tab w:val="left" w:pos="1574"/>
        </w:tabs>
        <w:spacing w:after="200"/>
        <w:ind w:left="1540" w:hanging="700"/>
        <w:jc w:val="both"/>
      </w:pPr>
      <w:bookmarkStart w:id="47" w:name="bookmark47"/>
      <w:bookmarkEnd w:id="47"/>
      <w:r>
        <w:t>ii)</w:t>
      </w:r>
      <w:r>
        <w:tab/>
      </w:r>
      <w:r>
        <w:rPr>
          <w:b/>
          <w:bCs/>
        </w:rPr>
        <w:t xml:space="preserve">EXPRESSES </w:t>
      </w:r>
      <w:r>
        <w:t>the need for the Financial Road Map, to be crafted between the Commission and the Government of the Republic of Turkey, on how the six already-approved pr</w:t>
      </w:r>
      <w:r>
        <w:t>iority projects are to be funded;</w:t>
      </w:r>
    </w:p>
    <w:p w:rsidR="003F4373" w:rsidRDefault="007875B9" w:rsidP="007875B9">
      <w:pPr>
        <w:pStyle w:val="BodyText"/>
        <w:tabs>
          <w:tab w:val="left" w:pos="1574"/>
        </w:tabs>
        <w:spacing w:after="200"/>
        <w:ind w:left="1540" w:right="440" w:hanging="780"/>
        <w:jc w:val="both"/>
      </w:pPr>
      <w:bookmarkStart w:id="48" w:name="bookmark48"/>
      <w:bookmarkEnd w:id="48"/>
      <w:r>
        <w:t>iii)</w:t>
      </w:r>
      <w:r>
        <w:tab/>
      </w:r>
      <w:r>
        <w:rPr>
          <w:b/>
          <w:bCs/>
        </w:rPr>
        <w:t xml:space="preserve">RECALLS </w:t>
      </w:r>
      <w:r>
        <w:t>the agreement reached between Africa and Turkey to convene the 2</w:t>
      </w:r>
      <w:r>
        <w:rPr>
          <w:vertAlign w:val="superscript"/>
        </w:rPr>
        <w:t>nd</w:t>
      </w:r>
      <w:r>
        <w:t xml:space="preserve"> Africa-Turkey Summit in Africa in accordance with the principle of rotation. Further recalls the offer made by the Federal Democratic Republic of Ethiopia and the Republic of Equatorial Guinea to host the Summit during the first Ministerial Review Confere</w:t>
      </w:r>
      <w:r>
        <w:t>nce of Africa-Turkey Partnership held in December 2011 in Istanbul (Turkey).</w:t>
      </w:r>
    </w:p>
    <w:p w:rsidR="003F4373" w:rsidRDefault="007875B9" w:rsidP="007875B9">
      <w:pPr>
        <w:pStyle w:val="BodyText"/>
        <w:tabs>
          <w:tab w:val="left" w:pos="1574"/>
        </w:tabs>
        <w:spacing w:after="200"/>
        <w:ind w:left="1540" w:right="440" w:hanging="780"/>
        <w:jc w:val="both"/>
      </w:pPr>
      <w:bookmarkStart w:id="49" w:name="bookmark49"/>
      <w:bookmarkEnd w:id="49"/>
      <w:r>
        <w:t>iv)</w:t>
      </w:r>
      <w:r>
        <w:tab/>
      </w:r>
      <w:r>
        <w:rPr>
          <w:b/>
          <w:bCs/>
        </w:rPr>
        <w:t xml:space="preserve">ENCOURAGES </w:t>
      </w:r>
      <w:r>
        <w:t>the two Member States to finalize consultations and communicate the outcome to the 21</w:t>
      </w:r>
      <w:r>
        <w:rPr>
          <w:vertAlign w:val="superscript"/>
        </w:rPr>
        <w:t>st</w:t>
      </w:r>
      <w:r>
        <w:t xml:space="preserve"> Ordinary Session of the Assembly in May 2013.</w:t>
      </w:r>
    </w:p>
    <w:p w:rsidR="003F4373" w:rsidRDefault="007875B9" w:rsidP="007875B9">
      <w:pPr>
        <w:pStyle w:val="BodyText"/>
        <w:tabs>
          <w:tab w:val="left" w:pos="1574"/>
        </w:tabs>
        <w:spacing w:after="200"/>
        <w:ind w:left="1540" w:hanging="700"/>
        <w:jc w:val="both"/>
      </w:pPr>
      <w:bookmarkStart w:id="50" w:name="bookmark50"/>
      <w:bookmarkEnd w:id="50"/>
      <w:r>
        <w:t>v)</w:t>
      </w:r>
      <w:r>
        <w:tab/>
      </w:r>
      <w:r>
        <w:rPr>
          <w:b/>
          <w:bCs/>
        </w:rPr>
        <w:t xml:space="preserve">CALLS </w:t>
      </w:r>
      <w:r>
        <w:t>UPON the African Union Commi</w:t>
      </w:r>
      <w:r>
        <w:t>ssion to take all the necessary measures to ensure the successful planning of the Summit.</w:t>
      </w:r>
    </w:p>
    <w:p w:rsidR="003F4373" w:rsidRDefault="007875B9">
      <w:pPr>
        <w:pStyle w:val="Heading10"/>
        <w:keepNext/>
        <w:keepLines/>
        <w:spacing w:after="200"/>
        <w:ind w:firstLine="280"/>
      </w:pPr>
      <w:bookmarkStart w:id="51" w:name="bookmark51"/>
      <w:bookmarkStart w:id="52" w:name="bookmark52"/>
      <w:bookmarkStart w:id="53" w:name="bookmark53"/>
      <w:r>
        <w:t>Africa-India</w:t>
      </w:r>
      <w:bookmarkEnd w:id="51"/>
      <w:bookmarkEnd w:id="52"/>
      <w:bookmarkEnd w:id="53"/>
    </w:p>
    <w:p w:rsidR="003F4373" w:rsidRDefault="007875B9" w:rsidP="007875B9">
      <w:pPr>
        <w:pStyle w:val="BodyText"/>
        <w:tabs>
          <w:tab w:val="left" w:pos="1574"/>
        </w:tabs>
        <w:spacing w:after="260"/>
        <w:ind w:left="1540" w:hanging="700"/>
        <w:jc w:val="both"/>
      </w:pPr>
      <w:bookmarkStart w:id="54" w:name="bookmark54"/>
      <w:bookmarkEnd w:id="54"/>
      <w:r>
        <w:t>i)</w:t>
      </w:r>
      <w:r>
        <w:tab/>
      </w:r>
      <w:r>
        <w:rPr>
          <w:b/>
          <w:bCs/>
        </w:rPr>
        <w:t xml:space="preserve">REQUESTS </w:t>
      </w:r>
      <w:r>
        <w:t>the Commission to work in collaboration with the Government of India, specifically regarding the unpacking of the key AU-endorsed continental pr</w:t>
      </w:r>
      <w:r>
        <w:t>ogrammes for effective implementation of the 2</w:t>
      </w:r>
      <w:r>
        <w:rPr>
          <w:vertAlign w:val="superscript"/>
        </w:rPr>
        <w:t>nd</w:t>
      </w:r>
      <w:r>
        <w:t xml:space="preserve"> Africa-India Action Plan (2010-2014);</w:t>
      </w:r>
    </w:p>
    <w:p w:rsidR="003F4373" w:rsidRDefault="007875B9" w:rsidP="007875B9">
      <w:pPr>
        <w:pStyle w:val="BodyText"/>
        <w:tabs>
          <w:tab w:val="left" w:pos="1574"/>
        </w:tabs>
        <w:spacing w:after="260"/>
        <w:ind w:left="1540" w:hanging="700"/>
        <w:jc w:val="both"/>
      </w:pPr>
      <w:bookmarkStart w:id="55" w:name="bookmark55"/>
      <w:bookmarkEnd w:id="55"/>
      <w:r>
        <w:t>ii)</w:t>
      </w:r>
      <w:r>
        <w:tab/>
      </w:r>
      <w:r>
        <w:rPr>
          <w:b/>
          <w:bCs/>
        </w:rPr>
        <w:t xml:space="preserve">CALLS FOR </w:t>
      </w:r>
      <w:r>
        <w:t>the Eastern Region to identify the country to host the India- Africa Integrated Textile Institute as soon as possible.</w:t>
      </w:r>
    </w:p>
    <w:p w:rsidR="003F4373" w:rsidRDefault="007875B9">
      <w:pPr>
        <w:pStyle w:val="BodyText"/>
        <w:spacing w:after="200"/>
        <w:ind w:firstLine="280"/>
      </w:pPr>
      <w:r>
        <w:rPr>
          <w:b/>
          <w:bCs/>
        </w:rPr>
        <w:t xml:space="preserve">6. ALSO DECIDES </w:t>
      </w:r>
      <w:r>
        <w:t>to set a moratorium on n</w:t>
      </w:r>
      <w:r>
        <w:t>ew partnerships.</w:t>
      </w:r>
    </w:p>
    <w:sectPr w:rsidR="003F4373">
      <w:pgSz w:w="12240" w:h="16834"/>
      <w:pgMar w:top="2039" w:right="886" w:bottom="1825" w:left="11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875B9">
      <w:r>
        <w:separator/>
      </w:r>
    </w:p>
  </w:endnote>
  <w:endnote w:type="continuationSeparator" w:id="0">
    <w:p w:rsidR="00000000" w:rsidRDefault="0078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373" w:rsidRDefault="007875B9">
      <w:r>
        <w:separator/>
      </w:r>
    </w:p>
  </w:footnote>
  <w:footnote w:type="continuationSeparator" w:id="0">
    <w:p w:rsidR="003F4373" w:rsidRDefault="0078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755D"/>
    <w:multiLevelType w:val="multilevel"/>
    <w:tmpl w:val="A6F4488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502316"/>
    <w:multiLevelType w:val="multilevel"/>
    <w:tmpl w:val="79C294B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937332"/>
    <w:multiLevelType w:val="multilevel"/>
    <w:tmpl w:val="0BA07E6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A0564D"/>
    <w:multiLevelType w:val="multilevel"/>
    <w:tmpl w:val="0A2A4FE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049FF"/>
    <w:multiLevelType w:val="multilevel"/>
    <w:tmpl w:val="071AB0B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D333C8"/>
    <w:multiLevelType w:val="multilevel"/>
    <w:tmpl w:val="74D2FA9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7277EF"/>
    <w:multiLevelType w:val="multilevel"/>
    <w:tmpl w:val="D1E01A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6E2C30"/>
    <w:multiLevelType w:val="multilevel"/>
    <w:tmpl w:val="D6669C7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D415AD"/>
    <w:multiLevelType w:val="multilevel"/>
    <w:tmpl w:val="97EA8A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4910786">
    <w:abstractNumId w:val="4"/>
  </w:num>
  <w:num w:numId="2" w16cid:durableId="1075005767">
    <w:abstractNumId w:val="7"/>
  </w:num>
  <w:num w:numId="3" w16cid:durableId="1195121179">
    <w:abstractNumId w:val="1"/>
  </w:num>
  <w:num w:numId="4" w16cid:durableId="319430476">
    <w:abstractNumId w:val="6"/>
  </w:num>
  <w:num w:numId="5" w16cid:durableId="1033535231">
    <w:abstractNumId w:val="0"/>
  </w:num>
  <w:num w:numId="6" w16cid:durableId="61299984">
    <w:abstractNumId w:val="5"/>
  </w:num>
  <w:num w:numId="7" w16cid:durableId="444689037">
    <w:abstractNumId w:val="8"/>
  </w:num>
  <w:num w:numId="8" w16cid:durableId="1500804662">
    <w:abstractNumId w:val="2"/>
  </w:num>
  <w:num w:numId="9" w16cid:durableId="333800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73"/>
    <w:rsid w:val="003F4373"/>
    <w:rsid w:val="0078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2022-10-26T06:18:00Z</dcterms:created>
  <dcterms:modified xsi:type="dcterms:W3CDTF">2022-10-26T06:18:00Z</dcterms:modified>
</cp:coreProperties>
</file>