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D42" w:rsidRDefault="00A02C22">
      <w:pPr>
        <w:pStyle w:val="BodyText"/>
        <w:spacing w:after="260"/>
        <w:jc w:val="center"/>
      </w:pPr>
      <w:r>
        <w:rPr>
          <w:b/>
          <w:bCs/>
        </w:rPr>
        <w:t>DECISION ON THE ELECTION OF FIFTEEN (15) MEMBERS OF THE</w:t>
      </w:r>
      <w:r>
        <w:rPr>
          <w:b/>
          <w:bCs/>
        </w:rPr>
        <w:br/>
        <w:t>PEACE AND SECURITY COUNCIL OF THE AFRICAN UNION</w:t>
      </w:r>
      <w:r>
        <w:rPr>
          <w:b/>
          <w:bCs/>
        </w:rPr>
        <w:br/>
        <w:t>Doc. EX.CL/954(XXVIII)</w:t>
      </w:r>
    </w:p>
    <w:p w:rsidR="002D2D42" w:rsidRDefault="00A02C22">
      <w:pPr>
        <w:pStyle w:val="BodyText"/>
        <w:spacing w:after="260"/>
      </w:pPr>
      <w:r>
        <w:rPr>
          <w:b/>
          <w:bCs/>
        </w:rPr>
        <w:t>The Executive Council,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885"/>
        <w:gridCol w:w="6091"/>
      </w:tblGrid>
      <w:tr w:rsidR="002D2D4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66" w:type="dxa"/>
            <w:shd w:val="clear" w:color="auto" w:fill="FFFFFF"/>
          </w:tcPr>
          <w:p w:rsidR="002D2D42" w:rsidRDefault="00A02C22">
            <w:pPr>
              <w:pStyle w:val="Other0"/>
              <w:spacing w:after="0"/>
            </w:pPr>
            <w:r>
              <w:rPr>
                <w:b/>
                <w:bCs/>
              </w:rPr>
              <w:t>1.</w:t>
            </w:r>
          </w:p>
        </w:tc>
        <w:tc>
          <w:tcPr>
            <w:tcW w:w="8976" w:type="dxa"/>
            <w:gridSpan w:val="2"/>
            <w:shd w:val="clear" w:color="auto" w:fill="FFFFFF"/>
          </w:tcPr>
          <w:p w:rsidR="002D2D42" w:rsidRDefault="00A02C22">
            <w:pPr>
              <w:pStyle w:val="Other0"/>
              <w:spacing w:after="0"/>
              <w:ind w:left="240"/>
            </w:pPr>
            <w:r>
              <w:rPr>
                <w:b/>
                <w:bCs/>
              </w:rPr>
              <w:t xml:space="preserve">TAKES NOTE </w:t>
            </w:r>
            <w:r>
              <w:t xml:space="preserve">of the Report of the Commission on the Election of Fifteen (15) Members of the Peace of </w:t>
            </w:r>
            <w:r>
              <w:t>Security Council of the African Union;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66" w:type="dxa"/>
            <w:shd w:val="clear" w:color="auto" w:fill="FFFFFF"/>
          </w:tcPr>
          <w:p w:rsidR="002D2D42" w:rsidRDefault="00A02C22">
            <w:pPr>
              <w:pStyle w:val="Other0"/>
              <w:spacing w:before="100" w:after="0"/>
            </w:pPr>
            <w:r>
              <w:rPr>
                <w:b/>
                <w:bCs/>
              </w:rPr>
              <w:t>2.</w:t>
            </w:r>
          </w:p>
        </w:tc>
        <w:tc>
          <w:tcPr>
            <w:tcW w:w="8976" w:type="dxa"/>
            <w:gridSpan w:val="2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 w:line="226" w:lineRule="auto"/>
              <w:ind w:left="240"/>
            </w:pPr>
            <w:r>
              <w:rPr>
                <w:b/>
                <w:bCs/>
              </w:rPr>
              <w:t xml:space="preserve">ELECTS </w:t>
            </w:r>
            <w:r>
              <w:t>the following five (5) Members of the Peace and Security Council for a three-year term as of 1</w:t>
            </w:r>
            <w:r>
              <w:rPr>
                <w:vertAlign w:val="superscript"/>
              </w:rPr>
              <w:t>st</w:t>
            </w:r>
            <w:r>
              <w:t xml:space="preserve"> April 2016: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600"/>
            </w:pPr>
            <w:r>
              <w:rPr>
                <w:b/>
                <w:bCs/>
              </w:rPr>
              <w:t>1. Congo (Rep.)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Central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600"/>
            </w:pPr>
            <w:r>
              <w:rPr>
                <w:b/>
                <w:bCs/>
              </w:rPr>
              <w:t>2. Kenya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Eastern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600"/>
            </w:pPr>
            <w:r>
              <w:rPr>
                <w:b/>
                <w:bCs/>
              </w:rPr>
              <w:t>3. Egypt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Northern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600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Zambia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Southern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600"/>
            </w:pPr>
            <w:r>
              <w:rPr>
                <w:b/>
                <w:bCs/>
              </w:rPr>
              <w:t>5. Nigeria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Western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66" w:type="dxa"/>
            <w:shd w:val="clear" w:color="auto" w:fill="FFFFFF"/>
          </w:tcPr>
          <w:p w:rsidR="002D2D42" w:rsidRDefault="00A02C22">
            <w:pPr>
              <w:pStyle w:val="Other0"/>
              <w:spacing w:before="100" w:after="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8976" w:type="dxa"/>
            <w:gridSpan w:val="2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left="240"/>
            </w:pPr>
            <w:r>
              <w:rPr>
                <w:b/>
                <w:bCs/>
              </w:rPr>
              <w:t xml:space="preserve">ALSO ELECTS </w:t>
            </w:r>
            <w:r>
              <w:t>the following ten (10) Members of the Peace and Security Council for a two-year term as of 1</w:t>
            </w:r>
            <w:r>
              <w:rPr>
                <w:vertAlign w:val="superscript"/>
              </w:rPr>
              <w:t>st</w:t>
            </w:r>
            <w:r>
              <w:t xml:space="preserve"> April 2016: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 w:rsidP="00A02C22">
            <w:pPr>
              <w:pStyle w:val="Other0"/>
              <w:tabs>
                <w:tab w:val="left" w:pos="960"/>
              </w:tabs>
              <w:spacing w:after="0"/>
              <w:ind w:firstLine="600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Burundi</w:t>
            </w:r>
          </w:p>
          <w:p w:rsidR="002D2D42" w:rsidRDefault="00A02C22" w:rsidP="00A02C22">
            <w:pPr>
              <w:pStyle w:val="Other0"/>
              <w:tabs>
                <w:tab w:val="left" w:pos="960"/>
              </w:tabs>
              <w:spacing w:after="0" w:line="233" w:lineRule="auto"/>
              <w:ind w:firstLine="60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Chad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Central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 w:rsidP="00A02C22">
            <w:pPr>
              <w:pStyle w:val="Other0"/>
              <w:tabs>
                <w:tab w:val="left" w:pos="970"/>
              </w:tabs>
              <w:spacing w:after="0"/>
              <w:ind w:firstLine="600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Rwanda</w:t>
            </w:r>
          </w:p>
          <w:p w:rsidR="002D2D42" w:rsidRDefault="00A02C22" w:rsidP="00A02C22">
            <w:pPr>
              <w:pStyle w:val="Other0"/>
              <w:tabs>
                <w:tab w:val="left" w:pos="974"/>
              </w:tabs>
              <w:spacing w:after="0"/>
              <w:ind w:firstLine="60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Uganda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Eastern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600"/>
            </w:pPr>
            <w:r>
              <w:rPr>
                <w:b/>
                <w:bCs/>
              </w:rPr>
              <w:t>5. Algeria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Northern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center"/>
          </w:tcPr>
          <w:p w:rsidR="002D2D42" w:rsidRDefault="00A02C22" w:rsidP="00A02C22">
            <w:pPr>
              <w:pStyle w:val="Other0"/>
              <w:tabs>
                <w:tab w:val="left" w:pos="970"/>
              </w:tabs>
              <w:spacing w:after="0"/>
              <w:ind w:firstLine="600"/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Botswana</w:t>
            </w:r>
          </w:p>
          <w:p w:rsidR="002D2D42" w:rsidRDefault="00A02C22" w:rsidP="00A02C22">
            <w:pPr>
              <w:pStyle w:val="Other0"/>
              <w:tabs>
                <w:tab w:val="left" w:pos="960"/>
              </w:tabs>
              <w:spacing w:after="0"/>
              <w:ind w:firstLine="600"/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South Africa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Southern Region</w:t>
            </w:r>
          </w:p>
        </w:tc>
      </w:tr>
      <w:tr w:rsidR="002D2D42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66" w:type="dxa"/>
            <w:shd w:val="clear" w:color="auto" w:fill="FFFFFF"/>
          </w:tcPr>
          <w:p w:rsidR="002D2D42" w:rsidRDefault="002D2D42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  <w:vAlign w:val="bottom"/>
          </w:tcPr>
          <w:p w:rsidR="002D2D42" w:rsidRDefault="00A02C22" w:rsidP="00A02C22">
            <w:pPr>
              <w:pStyle w:val="Other0"/>
              <w:tabs>
                <w:tab w:val="left" w:pos="970"/>
              </w:tabs>
              <w:spacing w:after="0"/>
              <w:ind w:firstLine="600"/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Niger</w:t>
            </w:r>
          </w:p>
          <w:p w:rsidR="002D2D42" w:rsidRDefault="00A02C22" w:rsidP="00A02C22">
            <w:pPr>
              <w:pStyle w:val="Other0"/>
              <w:tabs>
                <w:tab w:val="left" w:pos="960"/>
              </w:tabs>
              <w:spacing w:after="0"/>
              <w:ind w:firstLine="600"/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Sierra Leone</w:t>
            </w:r>
          </w:p>
          <w:p w:rsidR="002D2D42" w:rsidRDefault="00A02C22" w:rsidP="00A02C22">
            <w:pPr>
              <w:pStyle w:val="Other0"/>
              <w:tabs>
                <w:tab w:val="left" w:pos="950"/>
              </w:tabs>
              <w:spacing w:after="0"/>
              <w:ind w:firstLine="600"/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Togo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2D2D42" w:rsidRDefault="00A02C22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Western Region</w:t>
            </w:r>
          </w:p>
        </w:tc>
      </w:tr>
    </w:tbl>
    <w:p w:rsidR="002D2D42" w:rsidRDefault="002D2D42">
      <w:pPr>
        <w:spacing w:after="259" w:line="1" w:lineRule="exact"/>
      </w:pPr>
    </w:p>
    <w:p w:rsidR="002D2D42" w:rsidRDefault="00A02C22" w:rsidP="00A02C22">
      <w:pPr>
        <w:pStyle w:val="BodyText"/>
        <w:tabs>
          <w:tab w:val="left" w:pos="734"/>
        </w:tabs>
        <w:spacing w:after="260"/>
        <w:ind w:left="720" w:hanging="720"/>
      </w:pPr>
      <w:bookmarkStart w:id="0" w:name="bookmark0"/>
      <w:bookmarkEnd w:id="0"/>
      <w:r>
        <w:rPr>
          <w:b/>
          <w:bCs/>
          <w:shd w:val="clear" w:color="auto" w:fill="FFFFFF"/>
        </w:rPr>
        <w:t>4.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for appointment by the 26</w:t>
      </w:r>
      <w:r>
        <w:rPr>
          <w:vertAlign w:val="superscript"/>
        </w:rPr>
        <w:t>th</w:t>
      </w:r>
      <w:r>
        <w:t xml:space="preserve"> Ordinary Session of the Assembly of the Union in January 2016.</w:t>
      </w:r>
    </w:p>
    <w:sectPr w:rsidR="002D2D42">
      <w:pgSz w:w="12240" w:h="16834"/>
      <w:pgMar w:top="1612" w:right="1328" w:bottom="1634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02C22">
      <w:r>
        <w:separator/>
      </w:r>
    </w:p>
  </w:endnote>
  <w:endnote w:type="continuationSeparator" w:id="0">
    <w:p w:rsidR="00000000" w:rsidRDefault="00A0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D42" w:rsidRDefault="00A02C22">
      <w:r>
        <w:separator/>
      </w:r>
    </w:p>
  </w:footnote>
  <w:footnote w:type="continuationSeparator" w:id="0">
    <w:p w:rsidR="002D2D42" w:rsidRDefault="00A0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7E2"/>
    <w:multiLevelType w:val="multilevel"/>
    <w:tmpl w:val="C87E297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613FF"/>
    <w:multiLevelType w:val="multilevel"/>
    <w:tmpl w:val="832EF32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764C4"/>
    <w:multiLevelType w:val="multilevel"/>
    <w:tmpl w:val="1BFA8DE4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D21F07"/>
    <w:multiLevelType w:val="multilevel"/>
    <w:tmpl w:val="1144C8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5A5E00"/>
    <w:multiLevelType w:val="multilevel"/>
    <w:tmpl w:val="014E624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7793073">
    <w:abstractNumId w:val="3"/>
  </w:num>
  <w:num w:numId="2" w16cid:durableId="1233735149">
    <w:abstractNumId w:val="4"/>
  </w:num>
  <w:num w:numId="3" w16cid:durableId="2078554494">
    <w:abstractNumId w:val="0"/>
  </w:num>
  <w:num w:numId="4" w16cid:durableId="257369748">
    <w:abstractNumId w:val="1"/>
  </w:num>
  <w:num w:numId="5" w16cid:durableId="40464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42"/>
    <w:rsid w:val="002D2D42"/>
    <w:rsid w:val="00A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