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252" w:rsidRDefault="00C7448C">
      <w:pPr>
        <w:pStyle w:val="BodyText"/>
        <w:jc w:val="center"/>
      </w:pPr>
      <w:r>
        <w:rPr>
          <w:b/>
          <w:bCs/>
        </w:rPr>
        <w:t>DECISION ON THE CANDIDATURE OF DR. TEDROS ADHANOM GHEBREYESUS</w:t>
      </w:r>
      <w:r>
        <w:rPr>
          <w:b/>
          <w:bCs/>
        </w:rPr>
        <w:br/>
        <w:t>TO THE POST OF DIRECTOR GENERAL OF</w:t>
      </w:r>
      <w:r>
        <w:rPr>
          <w:b/>
          <w:bCs/>
        </w:rPr>
        <w:br/>
        <w:t>THE WORLD HEALTH ORGANIZATION</w:t>
      </w:r>
    </w:p>
    <w:p w:rsidR="009D3252" w:rsidRDefault="00C7448C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9D3252" w:rsidRDefault="00C7448C" w:rsidP="00C7448C">
      <w:pPr>
        <w:pStyle w:val="BodyText"/>
        <w:tabs>
          <w:tab w:val="left" w:pos="728"/>
        </w:tabs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its Decision EX.CL/Dec.917(XXVIII) adopted in January 2016 in Addis Ababa, Ethiopia, on the </w:t>
      </w:r>
      <w:r>
        <w:t>candidature of H.E. DrTedros Adhanom Ghebreyesus of the Federal Democratic Republic of Ethiopia, for the post of Director General of the World Health Organization (WHO);</w:t>
      </w:r>
    </w:p>
    <w:p w:rsidR="009D3252" w:rsidRDefault="00C7448C" w:rsidP="00C7448C">
      <w:pPr>
        <w:pStyle w:val="BodyText"/>
        <w:tabs>
          <w:tab w:val="left" w:pos="728"/>
        </w:tabs>
        <w:ind w:left="700" w:hanging="70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EXPRESSES ITS APPRECIATION </w:t>
      </w:r>
      <w:r>
        <w:t>to all Member States for the unanimous support provided thu</w:t>
      </w:r>
      <w:r>
        <w:t>s far to H.E. Dr Tedros Adhanom Ghebreyesus, the sole African candidate, which has resulted in ensuring that the latter has been preselected and has been ranked first;</w:t>
      </w:r>
    </w:p>
    <w:p w:rsidR="009D3252" w:rsidRDefault="00C7448C" w:rsidP="00C7448C">
      <w:pPr>
        <w:pStyle w:val="BodyText"/>
        <w:tabs>
          <w:tab w:val="left" w:pos="728"/>
        </w:tabs>
        <w:ind w:left="700" w:hanging="70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all Member States to continue to provide their invaluable support to Dr Tedros Adh</w:t>
      </w:r>
      <w:r>
        <w:t>anom Ghebreyesus, in particular, during the election scheduled to take place at the 70</w:t>
      </w:r>
      <w:r>
        <w:rPr>
          <w:vertAlign w:val="superscript"/>
        </w:rPr>
        <w:t>th</w:t>
      </w:r>
      <w:r>
        <w:t xml:space="preserve"> World Health Assembly to be held from 22 to 31 May 2017 at Geneva.</w:t>
      </w:r>
    </w:p>
    <w:sectPr w:rsidR="009D3252">
      <w:pgSz w:w="12240" w:h="16834"/>
      <w:pgMar w:top="2198" w:right="1378" w:bottom="2198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7448C">
      <w:r>
        <w:separator/>
      </w:r>
    </w:p>
  </w:endnote>
  <w:endnote w:type="continuationSeparator" w:id="0">
    <w:p w:rsidR="00000000" w:rsidRDefault="00C7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252" w:rsidRDefault="00C7448C">
      <w:r>
        <w:separator/>
      </w:r>
    </w:p>
  </w:footnote>
  <w:footnote w:type="continuationSeparator" w:id="0">
    <w:p w:rsidR="009D3252" w:rsidRDefault="00C7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82CBC"/>
    <w:multiLevelType w:val="multilevel"/>
    <w:tmpl w:val="B538B6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804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52"/>
    <w:rsid w:val="009D3252"/>
    <w:rsid w:val="00C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2022-10-26T06:25:00Z</dcterms:created>
  <dcterms:modified xsi:type="dcterms:W3CDTF">2022-10-26T06:25:00Z</dcterms:modified>
</cp:coreProperties>
</file>