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9B6" w:rsidRDefault="00786BD5">
      <w:pPr>
        <w:pStyle w:val="BodyText"/>
        <w:spacing w:after="220"/>
        <w:jc w:val="center"/>
      </w:pPr>
      <w:r>
        <w:rPr>
          <w:b/>
          <w:bCs/>
        </w:rPr>
        <w:t>DECISION ON AFRICAN CANDIDATURES WITHIN</w:t>
      </w:r>
      <w:r>
        <w:rPr>
          <w:b/>
          <w:bCs/>
        </w:rPr>
        <w:br/>
        <w:t>THE INTERNATIONAL SYSTEM</w:t>
      </w:r>
      <w:r>
        <w:rPr>
          <w:b/>
          <w:bCs/>
        </w:rPr>
        <w:br/>
        <w:t>Doc. EX.CL/1136(XXXIV)</w:t>
      </w:r>
    </w:p>
    <w:p w:rsidR="006B49B6" w:rsidRDefault="00786BD5">
      <w:pPr>
        <w:pStyle w:val="Heading10"/>
        <w:keepNext/>
        <w:keepLines/>
        <w:spacing w:after="320" w:line="226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6B49B6" w:rsidRDefault="00786BD5" w:rsidP="00786BD5">
      <w:pPr>
        <w:pStyle w:val="BodyText"/>
        <w:tabs>
          <w:tab w:val="left" w:pos="720"/>
        </w:tabs>
        <w:spacing w:after="220" w:line="218" w:lineRule="auto"/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Ministerial Committee on African Candidatures within the International System;</w:t>
      </w:r>
    </w:p>
    <w:p w:rsidR="006B49B6" w:rsidRDefault="00786BD5" w:rsidP="00786BD5">
      <w:pPr>
        <w:pStyle w:val="Heading10"/>
        <w:keepNext/>
        <w:keepLines/>
        <w:tabs>
          <w:tab w:val="left" w:pos="720"/>
        </w:tabs>
        <w:spacing w:after="320" w:line="226" w:lineRule="auto"/>
      </w:pPr>
      <w:bookmarkStart w:id="4" w:name="bookmark6"/>
      <w:bookmarkStart w:id="5" w:name="bookmark4"/>
      <w:bookmarkStart w:id="6" w:name="bookmark5"/>
      <w:bookmarkStart w:id="7" w:name="bookmark7"/>
      <w:bookmarkEnd w:id="4"/>
      <w:r>
        <w:t>2.</w:t>
      </w:r>
      <w:r>
        <w:tab/>
      </w:r>
      <w:r>
        <w:t>ENDORSES:</w:t>
      </w:r>
      <w:bookmarkEnd w:id="5"/>
      <w:bookmarkEnd w:id="6"/>
      <w:bookmarkEnd w:id="7"/>
    </w:p>
    <w:p w:rsidR="006B49B6" w:rsidRDefault="00786BD5" w:rsidP="00786BD5">
      <w:pPr>
        <w:pStyle w:val="BodyText"/>
        <w:tabs>
          <w:tab w:val="left" w:pos="1290"/>
        </w:tabs>
        <w:spacing w:after="320" w:line="218" w:lineRule="auto"/>
        <w:ind w:left="1280" w:hanging="560"/>
        <w:jc w:val="both"/>
      </w:pPr>
      <w:bookmarkStart w:id="8" w:name="bookmark8"/>
      <w:bookmarkEnd w:id="8"/>
      <w:r>
        <w:rPr>
          <w:i/>
          <w:iCs/>
        </w:rPr>
        <w:t>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 xml:space="preserve">For the post of Regional Director of the World Health Organization, </w:t>
      </w:r>
      <w:r>
        <w:t>during elections scheduled for August 2019 in the Republic of Congo, the candidature of:</w:t>
      </w:r>
    </w:p>
    <w:p w:rsidR="006B49B6" w:rsidRDefault="00786BD5" w:rsidP="00786BD5">
      <w:pPr>
        <w:pStyle w:val="BodyText"/>
        <w:tabs>
          <w:tab w:val="left" w:pos="1852"/>
        </w:tabs>
        <w:spacing w:after="320" w:line="218" w:lineRule="auto"/>
        <w:ind w:left="1860" w:hanging="560"/>
      </w:pPr>
      <w:bookmarkStart w:id="9" w:name="bookmark9"/>
      <w:bookmarkEnd w:id="9"/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Dr. Matshidiso Rebecca Nathalie Moeti </w:t>
      </w:r>
      <w:r>
        <w:rPr>
          <w:i/>
          <w:iCs/>
        </w:rPr>
        <w:t>of the Republic of Botswana;</w:t>
      </w:r>
    </w:p>
    <w:p w:rsidR="006B49B6" w:rsidRDefault="00786BD5" w:rsidP="00786BD5">
      <w:pPr>
        <w:pStyle w:val="BodyText"/>
        <w:tabs>
          <w:tab w:val="left" w:pos="1290"/>
        </w:tabs>
        <w:spacing w:after="320" w:line="230" w:lineRule="auto"/>
        <w:ind w:left="1280" w:hanging="560"/>
        <w:jc w:val="both"/>
      </w:pPr>
      <w:bookmarkStart w:id="10" w:name="bookmark10"/>
      <w:bookmarkEnd w:id="10"/>
      <w:r>
        <w:rPr>
          <w:i/>
          <w:iCs/>
        </w:rPr>
        <w:t>ii)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the post of Judge at the Int</w:t>
      </w:r>
      <w:r>
        <w:rPr>
          <w:b/>
          <w:bCs/>
          <w:i/>
          <w:iCs/>
          <w:sz w:val="22"/>
          <w:szCs w:val="22"/>
        </w:rPr>
        <w:t>ernational Tribunal for the Law of the Sea (ITLOS),</w:t>
      </w:r>
      <w:r>
        <w:t xml:space="preserve"> during elections to be held at the 30</w:t>
      </w:r>
      <w:r>
        <w:rPr>
          <w:vertAlign w:val="superscript"/>
        </w:rPr>
        <w:t>th</w:t>
      </w:r>
      <w:r>
        <w:t xml:space="preserve"> Meeting of States Parties in June 2020, the candidature of:</w:t>
      </w:r>
    </w:p>
    <w:p w:rsidR="006B49B6" w:rsidRDefault="00786BD5" w:rsidP="00786BD5">
      <w:pPr>
        <w:pStyle w:val="BodyText"/>
        <w:tabs>
          <w:tab w:val="left" w:pos="1852"/>
        </w:tabs>
        <w:spacing w:after="220" w:line="226" w:lineRule="auto"/>
        <w:ind w:left="1280"/>
      </w:pPr>
      <w:bookmarkStart w:id="11" w:name="bookmark11"/>
      <w:bookmarkEnd w:id="11"/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Dr. Maurice Kengne Kamga</w:t>
      </w:r>
      <w:r>
        <w:t xml:space="preserve"> of the Republic of Cameroon;</w:t>
      </w:r>
    </w:p>
    <w:p w:rsidR="006B49B6" w:rsidRDefault="00786BD5" w:rsidP="00786BD5">
      <w:pPr>
        <w:pStyle w:val="BodyText"/>
        <w:tabs>
          <w:tab w:val="left" w:pos="1290"/>
        </w:tabs>
        <w:spacing w:after="320" w:line="228" w:lineRule="auto"/>
        <w:ind w:left="1280" w:hanging="560"/>
        <w:jc w:val="both"/>
      </w:pPr>
      <w:bookmarkStart w:id="12" w:name="bookmark12"/>
      <w:bookmarkEnd w:id="12"/>
      <w:r>
        <w:rPr>
          <w:i/>
          <w:iCs/>
        </w:rPr>
        <w:t>iii)</w:t>
      </w:r>
      <w:r>
        <w:rPr>
          <w:i/>
          <w:iCs/>
        </w:rPr>
        <w:tab/>
      </w:r>
      <w:r>
        <w:rPr>
          <w:b/>
          <w:bCs/>
        </w:rPr>
        <w:t>For the post of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Vice-President of the World Me</w:t>
      </w:r>
      <w:r>
        <w:rPr>
          <w:b/>
          <w:bCs/>
        </w:rPr>
        <w:t xml:space="preserve">teorological Organization, </w:t>
      </w:r>
      <w:r>
        <w:t>during elections scheduled from 3 to 14 June 2019 in Geneva, Switzerland the candidature of:</w:t>
      </w:r>
    </w:p>
    <w:p w:rsidR="006B49B6" w:rsidRDefault="00786BD5" w:rsidP="00786BD5">
      <w:pPr>
        <w:pStyle w:val="BodyText"/>
        <w:tabs>
          <w:tab w:val="left" w:pos="1852"/>
        </w:tabs>
        <w:spacing w:after="220" w:line="226" w:lineRule="auto"/>
        <w:ind w:left="1280"/>
      </w:pPr>
      <w:bookmarkStart w:id="13" w:name="bookmark13"/>
      <w:bookmarkEnd w:id="13"/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Dr Agnes Lawrence Kijazi</w:t>
      </w:r>
      <w:r>
        <w:t xml:space="preserve"> of the United Republic of Tanzania;</w:t>
      </w:r>
    </w:p>
    <w:p w:rsidR="006B49B6" w:rsidRDefault="00786BD5" w:rsidP="00786BD5">
      <w:pPr>
        <w:pStyle w:val="BodyText"/>
        <w:tabs>
          <w:tab w:val="left" w:pos="1290"/>
        </w:tabs>
        <w:spacing w:after="320" w:line="218" w:lineRule="auto"/>
        <w:ind w:left="1280" w:hanging="560"/>
      </w:pPr>
      <w:bookmarkStart w:id="14" w:name="bookmark14"/>
      <w:bookmarkEnd w:id="14"/>
      <w:r>
        <w:rPr>
          <w:i/>
          <w:iCs/>
        </w:rPr>
        <w:t>iv)</w:t>
      </w:r>
      <w:r>
        <w:rPr>
          <w:i/>
          <w:iCs/>
        </w:rPr>
        <w:tab/>
      </w:r>
      <w:r>
        <w:rPr>
          <w:b/>
          <w:bCs/>
        </w:rPr>
        <w:t xml:space="preserve">For the post of Deputy Director General of the Universal Postal Union (UPU), </w:t>
      </w:r>
      <w:r>
        <w:t>during elections scheduled for 2020, in the Republic of Cote d’Ivoire the candidature of:</w:t>
      </w:r>
    </w:p>
    <w:p w:rsidR="006B49B6" w:rsidRDefault="00786BD5" w:rsidP="00786BD5">
      <w:pPr>
        <w:pStyle w:val="BodyText"/>
        <w:tabs>
          <w:tab w:val="left" w:pos="1852"/>
        </w:tabs>
        <w:spacing w:after="220" w:line="226" w:lineRule="auto"/>
        <w:ind w:left="1280"/>
      </w:pPr>
      <w:bookmarkStart w:id="15" w:name="bookmark15"/>
      <w:bookmarkEnd w:id="15"/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Mr. Younouss Djibrine</w:t>
      </w:r>
      <w:r>
        <w:t xml:space="preserve"> of the Republic of Cameroon;</w:t>
      </w:r>
    </w:p>
    <w:p w:rsidR="006B49B6" w:rsidRDefault="00786BD5" w:rsidP="00786BD5">
      <w:pPr>
        <w:pStyle w:val="BodyText"/>
        <w:tabs>
          <w:tab w:val="left" w:pos="1290"/>
        </w:tabs>
        <w:spacing w:after="320" w:line="221" w:lineRule="auto"/>
        <w:ind w:left="1280" w:hanging="560"/>
        <w:jc w:val="both"/>
      </w:pPr>
      <w:bookmarkStart w:id="16" w:name="bookmark16"/>
      <w:bookmarkEnd w:id="16"/>
      <w:r>
        <w:rPr>
          <w:i/>
          <w:iCs/>
        </w:rPr>
        <w:t>v)</w:t>
      </w:r>
      <w:r>
        <w:rPr>
          <w:i/>
          <w:iCs/>
        </w:rPr>
        <w:tab/>
      </w:r>
      <w:r>
        <w:rPr>
          <w:b/>
          <w:bCs/>
        </w:rPr>
        <w:t>For the post of Director General of th</w:t>
      </w:r>
      <w:r>
        <w:rPr>
          <w:b/>
          <w:bCs/>
        </w:rPr>
        <w:t xml:space="preserve">e Food and Agriculture Organization of the United Nations </w:t>
      </w:r>
      <w:r>
        <w:rPr>
          <w:b/>
          <w:bCs/>
          <w:i/>
          <w:iCs/>
          <w:sz w:val="22"/>
          <w:szCs w:val="22"/>
        </w:rPr>
        <w:t>(FAO),</w:t>
      </w:r>
      <w:r>
        <w:t xml:space="preserve"> during elections scheduled for June 2019, the candidature of.</w:t>
      </w:r>
    </w:p>
    <w:p w:rsidR="006B49B6" w:rsidRDefault="00786BD5" w:rsidP="00786BD5">
      <w:pPr>
        <w:pStyle w:val="BodyText"/>
        <w:tabs>
          <w:tab w:val="left" w:pos="1852"/>
        </w:tabs>
        <w:spacing w:after="220" w:line="226" w:lineRule="auto"/>
        <w:ind w:left="1280"/>
      </w:pPr>
      <w:bookmarkStart w:id="17" w:name="bookmark17"/>
      <w:bookmarkEnd w:id="17"/>
      <w:r>
        <w:rPr>
          <w:b/>
          <w:bCs/>
          <w:i/>
          <w:iCs/>
          <w:sz w:val="22"/>
          <w:szCs w:val="22"/>
        </w:rPr>
        <w:t>•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Mr. Medi Moungui</w:t>
      </w:r>
      <w:r>
        <w:t xml:space="preserve"> of the Republic of Cameroon;</w:t>
      </w:r>
    </w:p>
    <w:p w:rsidR="006B49B6" w:rsidRDefault="00786BD5" w:rsidP="00786BD5">
      <w:pPr>
        <w:pStyle w:val="BodyText"/>
        <w:tabs>
          <w:tab w:val="left" w:pos="1290"/>
        </w:tabs>
        <w:spacing w:after="320" w:line="228" w:lineRule="auto"/>
        <w:ind w:left="1280" w:hanging="560"/>
        <w:jc w:val="both"/>
      </w:pPr>
      <w:bookmarkStart w:id="18" w:name="bookmark18"/>
      <w:bookmarkEnd w:id="18"/>
      <w:r>
        <w:rPr>
          <w:i/>
          <w:iCs/>
        </w:rPr>
        <w:t>vi)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the post of Deputy Director General of the International Organization for Migra</w:t>
      </w:r>
      <w:r>
        <w:rPr>
          <w:b/>
          <w:bCs/>
          <w:i/>
          <w:iCs/>
          <w:sz w:val="22"/>
          <w:szCs w:val="22"/>
        </w:rPr>
        <w:t>tion,</w:t>
      </w:r>
      <w:r>
        <w:t xml:space="preserve"> during elections scheduled for June/July 2019 in Geneva, Switzerland, the candidatures of:</w:t>
      </w:r>
    </w:p>
    <w:p w:rsidR="006B49B6" w:rsidRDefault="00786BD5" w:rsidP="00786BD5">
      <w:pPr>
        <w:pStyle w:val="BodyText"/>
        <w:tabs>
          <w:tab w:val="left" w:pos="1853"/>
        </w:tabs>
        <w:spacing w:line="230" w:lineRule="auto"/>
        <w:ind w:left="1280"/>
        <w:jc w:val="both"/>
      </w:pPr>
      <w:bookmarkStart w:id="19" w:name="bookmark19"/>
      <w:bookmarkEnd w:id="1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Mr. Ashraf El Nour Mustafa</w:t>
      </w:r>
      <w:r>
        <w:t xml:space="preserve"> of the Republic of Sudan;</w:t>
      </w:r>
    </w:p>
    <w:p w:rsidR="006B49B6" w:rsidRDefault="00786BD5" w:rsidP="00786BD5">
      <w:pPr>
        <w:pStyle w:val="BodyText"/>
        <w:tabs>
          <w:tab w:val="left" w:pos="1323"/>
        </w:tabs>
        <w:spacing w:line="233" w:lineRule="auto"/>
        <w:ind w:left="1280" w:hanging="560"/>
        <w:jc w:val="both"/>
      </w:pPr>
      <w:bookmarkStart w:id="20" w:name="bookmark20"/>
      <w:bookmarkEnd w:id="20"/>
      <w:r>
        <w:rPr>
          <w:i/>
          <w:iCs/>
        </w:rPr>
        <w:t>vii)</w:t>
      </w:r>
      <w:r>
        <w:rPr>
          <w:i/>
          <w:iCs/>
        </w:rPr>
        <w:tab/>
      </w:r>
      <w:r>
        <w:rPr>
          <w:b/>
          <w:bCs/>
        </w:rPr>
        <w:t xml:space="preserve">For the post of President of Regional Association I, Africa, of the World </w:t>
      </w:r>
      <w:r>
        <w:rPr>
          <w:b/>
          <w:bCs/>
        </w:rPr>
        <w:lastRenderedPageBreak/>
        <w:t xml:space="preserve">Meteorological Organization </w:t>
      </w:r>
      <w:r>
        <w:t>duri</w:t>
      </w:r>
      <w:r>
        <w:t>ng elections scheduled from 20 to 23 February 2019, in Cairo, Egypt, the candidature of:</w:t>
      </w:r>
    </w:p>
    <w:p w:rsidR="006B49B6" w:rsidRDefault="00786BD5" w:rsidP="00786BD5">
      <w:pPr>
        <w:pStyle w:val="BodyText"/>
        <w:tabs>
          <w:tab w:val="left" w:pos="1853"/>
        </w:tabs>
        <w:spacing w:line="230" w:lineRule="auto"/>
        <w:ind w:left="1280"/>
        <w:jc w:val="both"/>
      </w:pPr>
      <w:bookmarkStart w:id="21" w:name="bookmark21"/>
      <w:bookmarkEnd w:id="2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Mr. Konate Daouda</w:t>
      </w:r>
      <w:r>
        <w:t xml:space="preserve"> of the Republic of Cote d’Ivoire;</w:t>
      </w:r>
    </w:p>
    <w:p w:rsidR="006B49B6" w:rsidRDefault="00786BD5" w:rsidP="00786BD5">
      <w:pPr>
        <w:pStyle w:val="BodyText"/>
        <w:tabs>
          <w:tab w:val="left" w:pos="1323"/>
        </w:tabs>
        <w:ind w:left="1280" w:hanging="560"/>
        <w:jc w:val="both"/>
      </w:pPr>
      <w:bookmarkStart w:id="22" w:name="bookmark22"/>
      <w:bookmarkEnd w:id="22"/>
      <w:r>
        <w:rPr>
          <w:i/>
          <w:iCs/>
        </w:rPr>
        <w:t>viii)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International Narcotics Control Board for the period 2020-2025</w:t>
      </w:r>
      <w:r>
        <w:t xml:space="preserve"> during elections scheduled for 2019, the candidatures of:</w:t>
      </w:r>
    </w:p>
    <w:p w:rsidR="006B49B6" w:rsidRDefault="00786BD5" w:rsidP="00786BD5">
      <w:pPr>
        <w:pStyle w:val="BodyText"/>
        <w:tabs>
          <w:tab w:val="left" w:pos="1853"/>
        </w:tabs>
        <w:spacing w:after="0" w:line="230" w:lineRule="auto"/>
        <w:ind w:left="1280"/>
        <w:jc w:val="both"/>
      </w:pPr>
      <w:bookmarkStart w:id="23" w:name="bookmark23"/>
      <w:bookmarkEnd w:id="2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Dr. Jonathan Lucas</w:t>
      </w:r>
      <w:r>
        <w:t xml:space="preserve"> of the Republic of Seychelles;</w:t>
      </w:r>
    </w:p>
    <w:p w:rsidR="006B49B6" w:rsidRDefault="00786BD5" w:rsidP="00786BD5">
      <w:pPr>
        <w:pStyle w:val="BodyText"/>
        <w:tabs>
          <w:tab w:val="left" w:pos="1853"/>
        </w:tabs>
        <w:spacing w:after="60" w:line="197" w:lineRule="auto"/>
        <w:ind w:left="1860" w:hanging="560"/>
        <w:jc w:val="both"/>
      </w:pPr>
      <w:bookmarkStart w:id="24" w:name="bookmark24"/>
      <w:bookmarkEnd w:id="2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Mr. Ogbonna Okechukwu Onovo</w:t>
      </w:r>
      <w:r>
        <w:t xml:space="preserve"> of the Federal Republic of Nigeria; and</w:t>
      </w:r>
    </w:p>
    <w:p w:rsidR="006B49B6" w:rsidRDefault="00786BD5" w:rsidP="00786BD5">
      <w:pPr>
        <w:pStyle w:val="BodyText"/>
        <w:tabs>
          <w:tab w:val="left" w:pos="1853"/>
        </w:tabs>
        <w:spacing w:line="230" w:lineRule="auto"/>
        <w:ind w:left="1280"/>
      </w:pPr>
      <w:bookmarkStart w:id="25" w:name="bookmark25"/>
      <w:bookmarkEnd w:id="2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Mrs. Ana Dos Passos Mamede Graca</w:t>
      </w:r>
      <w:r>
        <w:t xml:space="preserve"> of the Republic of Angola;</w:t>
      </w:r>
    </w:p>
    <w:p w:rsidR="006B49B6" w:rsidRDefault="00786BD5" w:rsidP="00786BD5">
      <w:pPr>
        <w:pStyle w:val="BodyText"/>
        <w:tabs>
          <w:tab w:val="left" w:pos="1323"/>
        </w:tabs>
        <w:spacing w:after="320" w:line="221" w:lineRule="auto"/>
        <w:ind w:left="1280" w:hanging="560"/>
        <w:jc w:val="both"/>
      </w:pPr>
      <w:bookmarkStart w:id="26" w:name="bookmark26"/>
      <w:bookmarkEnd w:id="26"/>
      <w:r>
        <w:rPr>
          <w:i/>
          <w:iCs/>
        </w:rPr>
        <w:t>ix)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United Nations Joint Inspection Unit for the period 2021-2025,</w:t>
      </w:r>
      <w:r>
        <w:t xml:space="preserve"> during elections scheduled to hold in 2019, the candidature of:</w:t>
      </w:r>
    </w:p>
    <w:p w:rsidR="006B49B6" w:rsidRDefault="00786BD5" w:rsidP="00786BD5">
      <w:pPr>
        <w:pStyle w:val="BodyText"/>
        <w:tabs>
          <w:tab w:val="left" w:pos="1853"/>
        </w:tabs>
        <w:spacing w:line="230" w:lineRule="auto"/>
        <w:ind w:left="1280"/>
        <w:jc w:val="both"/>
      </w:pPr>
      <w:bookmarkStart w:id="27" w:name="bookmark27"/>
      <w:bookmarkEnd w:id="2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Mr. Tesfa Alem Seyoum</w:t>
      </w:r>
      <w:r>
        <w:t xml:space="preserve"> of the State of Eritrea;</w:t>
      </w:r>
    </w:p>
    <w:p w:rsidR="006B49B6" w:rsidRDefault="00786BD5" w:rsidP="00786BD5">
      <w:pPr>
        <w:pStyle w:val="BodyText"/>
        <w:tabs>
          <w:tab w:val="left" w:pos="1323"/>
        </w:tabs>
        <w:ind w:left="1280" w:hanging="560"/>
        <w:jc w:val="both"/>
      </w:pPr>
      <w:bookmarkStart w:id="28" w:name="bookmark28"/>
      <w:bookmarkEnd w:id="28"/>
      <w:r>
        <w:rPr>
          <w:i/>
          <w:iCs/>
        </w:rPr>
        <w:t>x)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United Nat</w:t>
      </w:r>
      <w:r>
        <w:rPr>
          <w:b/>
          <w:bCs/>
          <w:i/>
          <w:iCs/>
          <w:sz w:val="22"/>
          <w:szCs w:val="22"/>
        </w:rPr>
        <w:t>ions Committee on the Protection of the Rights of All Migrant Workers and Members of their Families</w:t>
      </w:r>
      <w:r>
        <w:t xml:space="preserve"> during elections scheduled for 30 June 2019 in New York, the candidature of:</w:t>
      </w:r>
    </w:p>
    <w:p w:rsidR="006B49B6" w:rsidRDefault="00786BD5" w:rsidP="00786BD5">
      <w:pPr>
        <w:pStyle w:val="BodyText"/>
        <w:tabs>
          <w:tab w:val="left" w:pos="1853"/>
        </w:tabs>
        <w:spacing w:after="320" w:line="197" w:lineRule="auto"/>
        <w:ind w:left="1860" w:hanging="560"/>
        <w:jc w:val="both"/>
      </w:pPr>
      <w:bookmarkStart w:id="29" w:name="bookmark29"/>
      <w:bookmarkEnd w:id="2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Ambassador Lazhar Soualem</w:t>
      </w:r>
      <w:r>
        <w:t xml:space="preserve"> of the People’s Democratic Republic of Algeria;</w:t>
      </w:r>
    </w:p>
    <w:p w:rsidR="006B49B6" w:rsidRDefault="00786BD5">
      <w:pPr>
        <w:pStyle w:val="BodyText"/>
        <w:spacing w:line="230" w:lineRule="auto"/>
        <w:jc w:val="both"/>
      </w:pPr>
      <w:r>
        <w:rPr>
          <w:b/>
          <w:bCs/>
        </w:rPr>
        <w:t>3. AL</w:t>
      </w:r>
      <w:r>
        <w:rPr>
          <w:b/>
          <w:bCs/>
        </w:rPr>
        <w:t xml:space="preserve">SO TAKES NOTE </w:t>
      </w:r>
      <w:r>
        <w:t xml:space="preserve">of and </w:t>
      </w:r>
      <w:r>
        <w:rPr>
          <w:b/>
          <w:bCs/>
        </w:rPr>
        <w:t xml:space="preserve">DECIDES </w:t>
      </w:r>
      <w:r>
        <w:t>to endorse the following candidatures:</w:t>
      </w:r>
    </w:p>
    <w:p w:rsidR="006B49B6" w:rsidRDefault="00786BD5">
      <w:pPr>
        <w:pStyle w:val="BodyText"/>
        <w:ind w:left="1420" w:hanging="700"/>
        <w:jc w:val="both"/>
      </w:pPr>
      <w:r>
        <w:rPr>
          <w:b/>
          <w:bCs/>
          <w:i/>
          <w:iCs/>
          <w:sz w:val="22"/>
          <w:szCs w:val="22"/>
        </w:rPr>
        <w:t>0 For Membership of the United Nations Human Rights Council for the period 2020-2022,</w:t>
      </w:r>
      <w:r>
        <w:t xml:space="preserve"> during elections scheduled for October 2019, at the 74</w:t>
      </w:r>
      <w:r>
        <w:rPr>
          <w:vertAlign w:val="superscript"/>
        </w:rPr>
        <w:t>th</w:t>
      </w:r>
      <w:r>
        <w:t xml:space="preserve"> Ordinary Session of the United Nations Genera</w:t>
      </w:r>
      <w:r>
        <w:t>l Assembly, in New York, the candidatures of:</w:t>
      </w:r>
    </w:p>
    <w:p w:rsidR="006B49B6" w:rsidRDefault="00786BD5" w:rsidP="00786BD5">
      <w:pPr>
        <w:pStyle w:val="Heading10"/>
        <w:keepNext/>
        <w:keepLines/>
        <w:tabs>
          <w:tab w:val="left" w:pos="1853"/>
        </w:tabs>
        <w:spacing w:after="0" w:line="230" w:lineRule="auto"/>
        <w:ind w:left="1280" w:firstLine="20"/>
        <w:jc w:val="both"/>
      </w:pPr>
      <w:bookmarkStart w:id="30" w:name="bookmark32"/>
      <w:bookmarkStart w:id="31" w:name="bookmark33"/>
      <w:bookmarkEnd w:id="30"/>
      <w:r>
        <w:t>•</w:t>
      </w:r>
      <w:r>
        <w:tab/>
      </w:r>
      <w:r>
        <w:t>the State of Libya; and</w:t>
      </w:r>
      <w:bookmarkEnd w:id="31"/>
    </w:p>
    <w:p w:rsidR="006B49B6" w:rsidRDefault="00786BD5" w:rsidP="00786BD5">
      <w:pPr>
        <w:pStyle w:val="Heading10"/>
        <w:keepNext/>
        <w:keepLines/>
        <w:tabs>
          <w:tab w:val="left" w:pos="1853"/>
        </w:tabs>
        <w:spacing w:after="0" w:line="230" w:lineRule="auto"/>
        <w:ind w:left="1280" w:firstLine="20"/>
        <w:jc w:val="both"/>
      </w:pPr>
      <w:bookmarkStart w:id="32" w:name="bookmark34"/>
      <w:bookmarkStart w:id="33" w:name="bookmark30"/>
      <w:bookmarkStart w:id="34" w:name="bookmark31"/>
      <w:bookmarkStart w:id="35" w:name="bookmark35"/>
      <w:bookmarkEnd w:id="32"/>
      <w:r>
        <w:t>•</w:t>
      </w:r>
      <w:r>
        <w:tab/>
      </w:r>
      <w:r>
        <w:t>the Republic of Sudan;</w:t>
      </w:r>
      <w:bookmarkEnd w:id="33"/>
      <w:bookmarkEnd w:id="34"/>
      <w:bookmarkEnd w:id="35"/>
    </w:p>
    <w:p w:rsidR="006B49B6" w:rsidRDefault="00786BD5">
      <w:pPr>
        <w:pStyle w:val="BodyText"/>
        <w:spacing w:line="230" w:lineRule="auto"/>
        <w:ind w:left="1280" w:firstLine="20"/>
        <w:jc w:val="both"/>
      </w:pPr>
      <w:r>
        <w:rPr>
          <w:b/>
          <w:bCs/>
        </w:rPr>
        <w:t xml:space="preserve">NB: </w:t>
      </w:r>
      <w:r>
        <w:t xml:space="preserve">2 posts to be filled by Southern Africa and the Committee requested the African Group in New York to carry out consultations for the nomination of </w:t>
      </w:r>
      <w:r>
        <w:t>representatives of the region;</w:t>
      </w:r>
    </w:p>
    <w:p w:rsidR="006B49B6" w:rsidRDefault="00786BD5" w:rsidP="00786BD5">
      <w:pPr>
        <w:pStyle w:val="BodyText"/>
        <w:tabs>
          <w:tab w:val="left" w:pos="1323"/>
        </w:tabs>
        <w:spacing w:line="230" w:lineRule="auto"/>
        <w:ind w:left="1420" w:hanging="700"/>
        <w:jc w:val="both"/>
      </w:pPr>
      <w:bookmarkStart w:id="36" w:name="bookmark36"/>
      <w:bookmarkEnd w:id="36"/>
      <w:r>
        <w:rPr>
          <w:i/>
          <w:iCs/>
        </w:rPr>
        <w:t>ii)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Council of the International Civil Aviation Organization (ICAO), for the period 2019-2022,</w:t>
      </w:r>
      <w:r>
        <w:t xml:space="preserve"> during elections scheduled for the 40</w:t>
      </w:r>
      <w:r>
        <w:rPr>
          <w:vertAlign w:val="superscript"/>
        </w:rPr>
        <w:t>th</w:t>
      </w:r>
      <w:r>
        <w:t xml:space="preserve"> Session of the ICAO Assembly in October 2019 in Montreal, Canada:</w:t>
      </w:r>
    </w:p>
    <w:p w:rsidR="006B49B6" w:rsidRDefault="00786BD5">
      <w:pPr>
        <w:pStyle w:val="BodyText"/>
        <w:spacing w:after="300" w:line="230" w:lineRule="auto"/>
        <w:ind w:left="1300"/>
        <w:jc w:val="both"/>
      </w:pPr>
      <w:r>
        <w:rPr>
          <w:b/>
          <w:bCs/>
        </w:rPr>
        <w:t xml:space="preserve">Under </w:t>
      </w:r>
      <w:r>
        <w:rPr>
          <w:b/>
          <w:bCs/>
        </w:rPr>
        <w:t xml:space="preserve">Part II, </w:t>
      </w:r>
      <w:r>
        <w:t>namely, States which make the largest contribution to the provision of facilities and services for international civil air navigation, the candidatures of: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300"/>
        <w:jc w:val="both"/>
      </w:pPr>
      <w:bookmarkStart w:id="37" w:name="bookmark37"/>
      <w:bookmarkEnd w:id="37"/>
      <w:r>
        <w:rPr>
          <w:b/>
          <w:bCs/>
        </w:rPr>
        <w:t>•</w:t>
      </w:r>
      <w:r>
        <w:rPr>
          <w:b/>
          <w:bCs/>
        </w:rPr>
        <w:tab/>
      </w:r>
      <w:r>
        <w:t xml:space="preserve">Northern Region: </w:t>
      </w:r>
      <w:r>
        <w:rPr>
          <w:b/>
          <w:bCs/>
        </w:rPr>
        <w:t>Arab Republic of Egypt;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300"/>
        <w:jc w:val="both"/>
      </w:pPr>
      <w:bookmarkStart w:id="38" w:name="bookmark38"/>
      <w:bookmarkEnd w:id="38"/>
      <w:r>
        <w:rPr>
          <w:b/>
          <w:bCs/>
        </w:rPr>
        <w:t>•</w:t>
      </w:r>
      <w:r>
        <w:rPr>
          <w:b/>
          <w:bCs/>
        </w:rPr>
        <w:tab/>
      </w:r>
      <w:r>
        <w:t xml:space="preserve">Southern Region: </w:t>
      </w:r>
      <w:r>
        <w:rPr>
          <w:b/>
          <w:bCs/>
        </w:rPr>
        <w:t>Republic of South Africa; and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300"/>
        <w:jc w:val="both"/>
      </w:pPr>
      <w:bookmarkStart w:id="39" w:name="bookmark39"/>
      <w:bookmarkEnd w:id="39"/>
      <w:r>
        <w:rPr>
          <w:b/>
          <w:bCs/>
        </w:rPr>
        <w:lastRenderedPageBreak/>
        <w:t>•</w:t>
      </w:r>
      <w:r>
        <w:rPr>
          <w:b/>
          <w:bCs/>
        </w:rPr>
        <w:tab/>
      </w:r>
      <w:r>
        <w:t>Wes</w:t>
      </w:r>
      <w:r>
        <w:t xml:space="preserve">tern Region: </w:t>
      </w:r>
      <w:r>
        <w:rPr>
          <w:b/>
          <w:bCs/>
        </w:rPr>
        <w:t>Federal Republic of Nigeria;</w:t>
      </w:r>
    </w:p>
    <w:p w:rsidR="006B49B6" w:rsidRDefault="00786BD5">
      <w:pPr>
        <w:pStyle w:val="BodyText"/>
        <w:spacing w:after="300" w:line="221" w:lineRule="auto"/>
        <w:ind w:left="1300"/>
        <w:jc w:val="both"/>
      </w:pPr>
      <w:r>
        <w:rPr>
          <w:b/>
          <w:bCs/>
        </w:rPr>
        <w:t xml:space="preserve">Under Part III, </w:t>
      </w:r>
      <w:r>
        <w:t>namely, States whose designation will ensure geographic representation, the candidatures of: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300"/>
      </w:pPr>
      <w:bookmarkStart w:id="40" w:name="bookmark40"/>
      <w:bookmarkEnd w:id="40"/>
      <w:r>
        <w:rPr>
          <w:b/>
          <w:bCs/>
        </w:rPr>
        <w:t>•</w:t>
      </w:r>
      <w:r>
        <w:rPr>
          <w:b/>
          <w:bCs/>
        </w:rPr>
        <w:tab/>
      </w:r>
      <w:r>
        <w:t xml:space="preserve">Central Region: </w:t>
      </w:r>
      <w:r>
        <w:rPr>
          <w:b/>
          <w:bCs/>
        </w:rPr>
        <w:t>Gabonese Republic;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300"/>
      </w:pPr>
      <w:bookmarkStart w:id="41" w:name="bookmark41"/>
      <w:bookmarkEnd w:id="41"/>
      <w:r>
        <w:rPr>
          <w:b/>
          <w:bCs/>
        </w:rPr>
        <w:t>•</w:t>
      </w:r>
      <w:r>
        <w:rPr>
          <w:b/>
          <w:bCs/>
        </w:rPr>
        <w:tab/>
      </w:r>
      <w:r>
        <w:t xml:space="preserve">Eastern Region: </w:t>
      </w:r>
      <w:r>
        <w:rPr>
          <w:b/>
          <w:bCs/>
        </w:rPr>
        <w:t>Republic of Sudan;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300"/>
      </w:pPr>
      <w:bookmarkStart w:id="42" w:name="bookmark42"/>
      <w:bookmarkEnd w:id="42"/>
      <w:r>
        <w:rPr>
          <w:b/>
          <w:bCs/>
        </w:rPr>
        <w:t>•</w:t>
      </w:r>
      <w:r>
        <w:rPr>
          <w:b/>
          <w:bCs/>
        </w:rPr>
        <w:tab/>
      </w:r>
      <w:r>
        <w:t xml:space="preserve">Northern Region: </w:t>
      </w:r>
      <w:r>
        <w:rPr>
          <w:b/>
          <w:bCs/>
        </w:rPr>
        <w:t>Republic of Tunisi</w:t>
      </w:r>
      <w:r>
        <w:rPr>
          <w:b/>
          <w:bCs/>
        </w:rPr>
        <w:t>a;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300"/>
      </w:pPr>
      <w:bookmarkStart w:id="43" w:name="bookmark43"/>
      <w:bookmarkEnd w:id="43"/>
      <w:r>
        <w:rPr>
          <w:b/>
          <w:bCs/>
        </w:rPr>
        <w:t>•</w:t>
      </w:r>
      <w:r>
        <w:rPr>
          <w:b/>
          <w:bCs/>
        </w:rPr>
        <w:tab/>
      </w:r>
      <w:r>
        <w:t xml:space="preserve">Southern Region: </w:t>
      </w:r>
      <w:r>
        <w:rPr>
          <w:b/>
          <w:bCs/>
        </w:rPr>
        <w:t>Republic of Zambia; and</w:t>
      </w:r>
    </w:p>
    <w:p w:rsidR="006B49B6" w:rsidRDefault="00786BD5" w:rsidP="00786BD5">
      <w:pPr>
        <w:pStyle w:val="BodyText"/>
        <w:tabs>
          <w:tab w:val="left" w:pos="1786"/>
        </w:tabs>
        <w:spacing w:after="300" w:line="233" w:lineRule="auto"/>
        <w:ind w:left="1300"/>
      </w:pPr>
      <w:bookmarkStart w:id="44" w:name="bookmark44"/>
      <w:bookmarkEnd w:id="44"/>
      <w:r>
        <w:rPr>
          <w:b/>
          <w:bCs/>
        </w:rPr>
        <w:t>•</w:t>
      </w:r>
      <w:r>
        <w:rPr>
          <w:b/>
          <w:bCs/>
        </w:rPr>
        <w:tab/>
      </w:r>
      <w:r>
        <w:t xml:space="preserve">Western Region: </w:t>
      </w:r>
      <w:r>
        <w:rPr>
          <w:b/>
          <w:bCs/>
        </w:rPr>
        <w:t>Republic of Cote d’Ivoire;</w:t>
      </w:r>
    </w:p>
    <w:p w:rsidR="006B49B6" w:rsidRDefault="00786BD5" w:rsidP="00786BD5">
      <w:pPr>
        <w:pStyle w:val="BodyText"/>
        <w:tabs>
          <w:tab w:val="left" w:pos="1446"/>
        </w:tabs>
        <w:spacing w:after="300" w:line="233" w:lineRule="auto"/>
        <w:ind w:left="1440" w:hanging="700"/>
        <w:jc w:val="both"/>
      </w:pPr>
      <w:bookmarkStart w:id="45" w:name="bookmark45"/>
      <w:bookmarkEnd w:id="45"/>
      <w:r>
        <w:rPr>
          <w:i/>
          <w:iCs/>
        </w:rPr>
        <w:t>iii)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Executive Council of the World Tourism Organization (UNWTO) for the period 2020-2023,</w:t>
      </w:r>
      <w:r>
        <w:t xml:space="preserve"> during elections scheduled for the second half of 2019, at the 23</w:t>
      </w:r>
      <w:r>
        <w:rPr>
          <w:vertAlign w:val="superscript"/>
        </w:rPr>
        <w:t>rd</w:t>
      </w:r>
      <w:r>
        <w:t xml:space="preserve"> Session of the UNWTO General Assembly in Saint-Petersburg, Russian Federation, the candidature of:</w:t>
      </w:r>
    </w:p>
    <w:p w:rsidR="006B49B6" w:rsidRDefault="00786BD5" w:rsidP="00786BD5">
      <w:pPr>
        <w:pStyle w:val="Heading10"/>
        <w:keepNext/>
        <w:keepLines/>
        <w:tabs>
          <w:tab w:val="left" w:pos="1786"/>
        </w:tabs>
        <w:spacing w:after="300" w:line="233" w:lineRule="auto"/>
        <w:ind w:left="1300"/>
      </w:pPr>
      <w:bookmarkStart w:id="46" w:name="bookmark48"/>
      <w:bookmarkStart w:id="47" w:name="bookmark46"/>
      <w:bookmarkStart w:id="48" w:name="bookmark47"/>
      <w:bookmarkStart w:id="49" w:name="bookmark49"/>
      <w:bookmarkEnd w:id="46"/>
      <w:r>
        <w:t>•</w:t>
      </w:r>
      <w:r>
        <w:tab/>
      </w:r>
      <w:r>
        <w:t>the Republic of Tunisia;</w:t>
      </w:r>
      <w:bookmarkEnd w:id="47"/>
      <w:bookmarkEnd w:id="48"/>
      <w:bookmarkEnd w:id="49"/>
    </w:p>
    <w:p w:rsidR="006B49B6" w:rsidRDefault="00786BD5" w:rsidP="00786BD5">
      <w:pPr>
        <w:pStyle w:val="BodyText"/>
        <w:tabs>
          <w:tab w:val="left" w:pos="1446"/>
        </w:tabs>
        <w:spacing w:after="300"/>
        <w:ind w:left="1440" w:hanging="700"/>
        <w:jc w:val="both"/>
      </w:pPr>
      <w:bookmarkStart w:id="50" w:name="bookmark50"/>
      <w:bookmarkEnd w:id="50"/>
      <w:r>
        <w:rPr>
          <w:i/>
          <w:iCs/>
        </w:rPr>
        <w:t>iv)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Council of the International Maritime Org</w:t>
      </w:r>
      <w:r>
        <w:rPr>
          <w:b/>
          <w:bCs/>
          <w:i/>
          <w:iCs/>
          <w:sz w:val="22"/>
          <w:szCs w:val="22"/>
        </w:rPr>
        <w:t>anization, Under Category C, for the period 2020-2021,</w:t>
      </w:r>
      <w:r>
        <w:t xml:space="preserve"> during elections scheduled from 25 November to 6 December 2019, in London, United Kingdom, the candidatures of: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440"/>
      </w:pPr>
      <w:bookmarkStart w:id="51" w:name="bookmark51"/>
      <w:bookmarkEnd w:id="5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South Africa</w:t>
      </w:r>
    </w:p>
    <w:p w:rsidR="006B49B6" w:rsidRDefault="00786BD5" w:rsidP="00786BD5">
      <w:pPr>
        <w:pStyle w:val="BodyText"/>
        <w:tabs>
          <w:tab w:val="left" w:pos="1786"/>
        </w:tabs>
        <w:spacing w:after="0" w:line="233" w:lineRule="auto"/>
        <w:ind w:left="1440"/>
      </w:pPr>
      <w:bookmarkStart w:id="52" w:name="bookmark52"/>
      <w:bookmarkEnd w:id="5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Kingdom of Morocco; and</w:t>
      </w:r>
    </w:p>
    <w:p w:rsidR="006B49B6" w:rsidRDefault="00786BD5" w:rsidP="00786BD5">
      <w:pPr>
        <w:pStyle w:val="BodyText"/>
        <w:tabs>
          <w:tab w:val="left" w:pos="1786"/>
        </w:tabs>
        <w:spacing w:after="300" w:line="233" w:lineRule="auto"/>
        <w:ind w:left="1440"/>
      </w:pPr>
      <w:bookmarkStart w:id="53" w:name="bookmark53"/>
      <w:bookmarkEnd w:id="5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Arab Republic of Egypt;</w:t>
      </w:r>
    </w:p>
    <w:p w:rsidR="006B49B6" w:rsidRDefault="00786BD5" w:rsidP="00786BD5">
      <w:pPr>
        <w:pStyle w:val="BodyText"/>
        <w:tabs>
          <w:tab w:val="left" w:pos="1446"/>
        </w:tabs>
        <w:spacing w:after="300" w:line="233" w:lineRule="auto"/>
        <w:ind w:left="1440" w:hanging="700"/>
        <w:jc w:val="both"/>
      </w:pPr>
      <w:bookmarkStart w:id="54" w:name="bookmark54"/>
      <w:bookmarkEnd w:id="54"/>
      <w:r>
        <w:rPr>
          <w:i/>
          <w:iCs/>
        </w:rPr>
        <w:t>v)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 xml:space="preserve">For </w:t>
      </w:r>
      <w:r>
        <w:rPr>
          <w:b/>
          <w:bCs/>
          <w:i/>
          <w:iCs/>
          <w:sz w:val="22"/>
          <w:szCs w:val="22"/>
        </w:rPr>
        <w:t>the post of President of the United Nations General Assembly for the period 2019-2020,</w:t>
      </w:r>
      <w:r>
        <w:t xml:space="preserve"> during elections scheduled for September 2019 in New York, the candidature of:</w:t>
      </w:r>
    </w:p>
    <w:p w:rsidR="006B49B6" w:rsidRDefault="00786BD5" w:rsidP="00786BD5">
      <w:pPr>
        <w:pStyle w:val="Heading10"/>
        <w:keepNext/>
        <w:keepLines/>
        <w:tabs>
          <w:tab w:val="left" w:pos="1786"/>
        </w:tabs>
        <w:spacing w:after="300" w:line="233" w:lineRule="auto"/>
        <w:ind w:left="1440"/>
      </w:pPr>
      <w:bookmarkStart w:id="55" w:name="bookmark57"/>
      <w:bookmarkStart w:id="56" w:name="bookmark55"/>
      <w:bookmarkStart w:id="57" w:name="bookmark56"/>
      <w:bookmarkStart w:id="58" w:name="bookmark58"/>
      <w:bookmarkEnd w:id="55"/>
      <w:r>
        <w:t>•</w:t>
      </w:r>
      <w:r>
        <w:tab/>
      </w:r>
      <w:r>
        <w:t>the Federal Republic of Nigeria;</w:t>
      </w:r>
      <w:bookmarkEnd w:id="56"/>
      <w:bookmarkEnd w:id="57"/>
      <w:bookmarkEnd w:id="58"/>
    </w:p>
    <w:p w:rsidR="006B49B6" w:rsidRDefault="00786BD5" w:rsidP="00786BD5">
      <w:pPr>
        <w:pStyle w:val="BodyText"/>
        <w:tabs>
          <w:tab w:val="left" w:pos="1446"/>
        </w:tabs>
        <w:spacing w:after="300" w:line="230" w:lineRule="auto"/>
        <w:ind w:left="1440" w:hanging="700"/>
        <w:jc w:val="both"/>
      </w:pPr>
      <w:bookmarkStart w:id="59" w:name="bookmark59"/>
      <w:bookmarkEnd w:id="59"/>
      <w:r>
        <w:rPr>
          <w:i/>
          <w:iCs/>
        </w:rPr>
        <w:t>vi)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As Non-Permanent Member of the United Nations Security Co</w:t>
      </w:r>
      <w:r>
        <w:rPr>
          <w:b/>
          <w:bCs/>
          <w:i/>
          <w:iCs/>
          <w:sz w:val="22"/>
          <w:szCs w:val="22"/>
        </w:rPr>
        <w:t>uncil for the period 2020-2021,</w:t>
      </w:r>
      <w:r>
        <w:t xml:space="preserve"> during elections scheduled for the Seventy- Fourth Session of the United Nations General Assembly in 2019, the candidature of:</w:t>
      </w:r>
    </w:p>
    <w:p w:rsidR="006B49B6" w:rsidRDefault="00786BD5" w:rsidP="00786BD5">
      <w:pPr>
        <w:pStyle w:val="BodyText"/>
        <w:tabs>
          <w:tab w:val="left" w:pos="1786"/>
        </w:tabs>
        <w:spacing w:after="300" w:line="233" w:lineRule="auto"/>
        <w:ind w:left="1440"/>
      </w:pPr>
      <w:bookmarkStart w:id="60" w:name="bookmark60"/>
      <w:bookmarkEnd w:id="6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Niger;</w:t>
      </w:r>
    </w:p>
    <w:p w:rsidR="006B49B6" w:rsidRDefault="00786BD5">
      <w:pPr>
        <w:pStyle w:val="BodyText"/>
        <w:ind w:left="1360"/>
        <w:jc w:val="both"/>
      </w:pPr>
      <w:r>
        <w:rPr>
          <w:b/>
          <w:bCs/>
          <w:i/>
          <w:iCs/>
          <w:sz w:val="22"/>
          <w:szCs w:val="22"/>
        </w:rPr>
        <w:t>NB:</w:t>
      </w:r>
      <w:r>
        <w:t xml:space="preserve"> The candidature of the Republic of Niger is endorsed, in addition to, that of the Republic of Tunisia, which was endorsed by the Executive Council in Nouakchott, in July 2018.</w:t>
      </w:r>
    </w:p>
    <w:p w:rsidR="006B49B6" w:rsidRDefault="00786BD5">
      <w:pPr>
        <w:pStyle w:val="BodyText"/>
        <w:ind w:left="1360" w:hanging="700"/>
        <w:jc w:val="both"/>
      </w:pPr>
      <w:r>
        <w:t xml:space="preserve">v/7) </w:t>
      </w:r>
      <w:r>
        <w:rPr>
          <w:b/>
          <w:bCs/>
        </w:rPr>
        <w:t xml:space="preserve">As </w:t>
      </w:r>
      <w:r>
        <w:rPr>
          <w:b/>
          <w:bCs/>
          <w:i/>
          <w:iCs/>
          <w:sz w:val="22"/>
          <w:szCs w:val="22"/>
        </w:rPr>
        <w:t>Non-Permanent Member of the United Nations Security Council for the per</w:t>
      </w:r>
      <w:r>
        <w:rPr>
          <w:b/>
          <w:bCs/>
          <w:i/>
          <w:iCs/>
          <w:sz w:val="22"/>
          <w:szCs w:val="22"/>
        </w:rPr>
        <w:t>iod 2021-2022,</w:t>
      </w:r>
      <w:r>
        <w:t xml:space="preserve"> during elections scheduled for the Seventy- Fifth Session of the United Nations General Assembly in 2020, the candidatures of:</w:t>
      </w:r>
    </w:p>
    <w:p w:rsidR="006B49B6" w:rsidRDefault="00786BD5" w:rsidP="00786BD5">
      <w:pPr>
        <w:pStyle w:val="Heading10"/>
        <w:keepNext/>
        <w:keepLines/>
        <w:tabs>
          <w:tab w:val="left" w:pos="1772"/>
        </w:tabs>
        <w:spacing w:after="0"/>
        <w:ind w:left="1360"/>
      </w:pPr>
      <w:bookmarkStart w:id="61" w:name="bookmark63"/>
      <w:bookmarkStart w:id="62" w:name="bookmark64"/>
      <w:bookmarkEnd w:id="61"/>
      <w:r>
        <w:t>•</w:t>
      </w:r>
      <w:r>
        <w:tab/>
      </w:r>
      <w:r>
        <w:t>the Republic of Kenya; and</w:t>
      </w:r>
      <w:bookmarkEnd w:id="62"/>
    </w:p>
    <w:p w:rsidR="006B49B6" w:rsidRDefault="00786BD5" w:rsidP="00786BD5">
      <w:pPr>
        <w:pStyle w:val="Heading10"/>
        <w:keepNext/>
        <w:keepLines/>
        <w:tabs>
          <w:tab w:val="left" w:pos="1772"/>
        </w:tabs>
        <w:spacing w:after="280"/>
        <w:ind w:left="1360"/>
      </w:pPr>
      <w:bookmarkStart w:id="63" w:name="bookmark65"/>
      <w:bookmarkStart w:id="64" w:name="bookmark61"/>
      <w:bookmarkStart w:id="65" w:name="bookmark62"/>
      <w:bookmarkStart w:id="66" w:name="bookmark66"/>
      <w:bookmarkEnd w:id="63"/>
      <w:r>
        <w:t>•</w:t>
      </w:r>
      <w:r>
        <w:tab/>
      </w:r>
      <w:r>
        <w:t>the Republic of Djibouti;</w:t>
      </w:r>
      <w:bookmarkEnd w:id="64"/>
      <w:bookmarkEnd w:id="65"/>
      <w:bookmarkEnd w:id="66"/>
    </w:p>
    <w:p w:rsidR="006B49B6" w:rsidRDefault="00786BD5" w:rsidP="00786BD5">
      <w:pPr>
        <w:pStyle w:val="BodyText"/>
        <w:tabs>
          <w:tab w:val="left" w:pos="1378"/>
        </w:tabs>
        <w:ind w:left="1360" w:hanging="700"/>
        <w:jc w:val="both"/>
      </w:pPr>
      <w:bookmarkStart w:id="67" w:name="bookmark67"/>
      <w:bookmarkEnd w:id="67"/>
      <w:r>
        <w:t>viii)</w:t>
      </w:r>
      <w:r>
        <w:tab/>
      </w:r>
      <w:r>
        <w:rPr>
          <w:b/>
          <w:bCs/>
          <w:i/>
          <w:iCs/>
          <w:sz w:val="22"/>
          <w:szCs w:val="22"/>
        </w:rPr>
        <w:t>For Membership of the United Nations Economic and Social Coun</w:t>
      </w:r>
      <w:r>
        <w:rPr>
          <w:b/>
          <w:bCs/>
          <w:i/>
          <w:iCs/>
          <w:sz w:val="22"/>
          <w:szCs w:val="22"/>
        </w:rPr>
        <w:t>cil for the period 2020-2021,</w:t>
      </w:r>
      <w:r>
        <w:t xml:space="preserve"> during elections scheduled for the Seventy- Fourth Session of the United Nations General Assembly in 2019, the candidatures of:</w:t>
      </w:r>
    </w:p>
    <w:p w:rsidR="006B49B6" w:rsidRDefault="00786BD5" w:rsidP="00786BD5">
      <w:pPr>
        <w:pStyle w:val="BodyText"/>
        <w:tabs>
          <w:tab w:val="left" w:pos="1772"/>
        </w:tabs>
        <w:spacing w:after="0"/>
        <w:ind w:left="1360"/>
      </w:pPr>
      <w:bookmarkStart w:id="68" w:name="bookmark68"/>
      <w:bookmarkEnd w:id="6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Benin;</w:t>
      </w:r>
    </w:p>
    <w:p w:rsidR="006B49B6" w:rsidRDefault="00786BD5" w:rsidP="00786BD5">
      <w:pPr>
        <w:pStyle w:val="BodyText"/>
        <w:tabs>
          <w:tab w:val="left" w:pos="1772"/>
        </w:tabs>
        <w:spacing w:after="0"/>
        <w:ind w:left="1360"/>
      </w:pPr>
      <w:bookmarkStart w:id="69" w:name="bookmark69"/>
      <w:bookmarkEnd w:id="6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Botswana;</w:t>
      </w:r>
    </w:p>
    <w:p w:rsidR="006B49B6" w:rsidRDefault="00786BD5" w:rsidP="00786BD5">
      <w:pPr>
        <w:pStyle w:val="BodyText"/>
        <w:tabs>
          <w:tab w:val="left" w:pos="1772"/>
        </w:tabs>
        <w:spacing w:after="0"/>
        <w:ind w:left="1360"/>
      </w:pPr>
      <w:bookmarkStart w:id="70" w:name="bookmark70"/>
      <w:bookmarkEnd w:id="7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Congo; and</w:t>
      </w:r>
    </w:p>
    <w:p w:rsidR="006B49B6" w:rsidRDefault="00786BD5" w:rsidP="00786BD5">
      <w:pPr>
        <w:pStyle w:val="BodyText"/>
        <w:tabs>
          <w:tab w:val="left" w:pos="1772"/>
        </w:tabs>
        <w:ind w:left="1360"/>
      </w:pPr>
      <w:bookmarkStart w:id="71" w:name="bookmark71"/>
      <w:bookmarkEnd w:id="7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Gabonese Republic;</w:t>
      </w:r>
    </w:p>
    <w:p w:rsidR="006B49B6" w:rsidRDefault="00786BD5" w:rsidP="00786BD5">
      <w:pPr>
        <w:pStyle w:val="BodyText"/>
        <w:tabs>
          <w:tab w:val="left" w:pos="1378"/>
        </w:tabs>
        <w:ind w:left="1360" w:hanging="700"/>
        <w:jc w:val="both"/>
      </w:pPr>
      <w:bookmarkStart w:id="72" w:name="bookmark72"/>
      <w:bookmarkEnd w:id="72"/>
      <w:r>
        <w:t>ix)</w:t>
      </w:r>
      <w:r>
        <w:tab/>
      </w:r>
      <w:r>
        <w:rPr>
          <w:b/>
          <w:bCs/>
          <w:i/>
          <w:iCs/>
          <w:sz w:val="22"/>
          <w:szCs w:val="22"/>
        </w:rPr>
        <w:t>For Membership of the Commission on the Status of Women for the period 2020-2021,</w:t>
      </w:r>
      <w:r>
        <w:t xml:space="preserve"> during elections to be held at the Coordination and Management Meetings of the Economic and Social Council scheduled for April 2019, in New York, the candidatures of:</w:t>
      </w:r>
    </w:p>
    <w:p w:rsidR="006B49B6" w:rsidRDefault="00786BD5" w:rsidP="00786BD5">
      <w:pPr>
        <w:pStyle w:val="Heading10"/>
        <w:keepNext/>
        <w:keepLines/>
        <w:tabs>
          <w:tab w:val="left" w:pos="1772"/>
        </w:tabs>
        <w:spacing w:after="0"/>
        <w:ind w:left="1360"/>
      </w:pPr>
      <w:bookmarkStart w:id="73" w:name="bookmark75"/>
      <w:bookmarkStart w:id="74" w:name="bookmark76"/>
      <w:bookmarkEnd w:id="73"/>
      <w:r>
        <w:t>•</w:t>
      </w:r>
      <w:r>
        <w:tab/>
      </w:r>
      <w:r>
        <w:t>the Re</w:t>
      </w:r>
      <w:r>
        <w:t>public of Senegal; and</w:t>
      </w:r>
      <w:bookmarkEnd w:id="74"/>
    </w:p>
    <w:p w:rsidR="006B49B6" w:rsidRDefault="00786BD5" w:rsidP="00786BD5">
      <w:pPr>
        <w:pStyle w:val="Heading10"/>
        <w:keepNext/>
        <w:keepLines/>
        <w:tabs>
          <w:tab w:val="left" w:pos="1772"/>
        </w:tabs>
        <w:spacing w:after="280"/>
        <w:ind w:left="1360"/>
      </w:pPr>
      <w:bookmarkStart w:id="75" w:name="bookmark77"/>
      <w:bookmarkStart w:id="76" w:name="bookmark73"/>
      <w:bookmarkStart w:id="77" w:name="bookmark74"/>
      <w:bookmarkStart w:id="78" w:name="bookmark78"/>
      <w:bookmarkEnd w:id="75"/>
      <w:r>
        <w:t>•</w:t>
      </w:r>
      <w:r>
        <w:tab/>
      </w:r>
      <w:r>
        <w:t>the Federal Republic of Somalia;</w:t>
      </w:r>
      <w:bookmarkEnd w:id="76"/>
      <w:bookmarkEnd w:id="77"/>
      <w:bookmarkEnd w:id="78"/>
    </w:p>
    <w:p w:rsidR="006B49B6" w:rsidRDefault="00786BD5" w:rsidP="00786BD5">
      <w:pPr>
        <w:pStyle w:val="BodyText"/>
        <w:tabs>
          <w:tab w:val="left" w:pos="1378"/>
        </w:tabs>
        <w:ind w:left="1360" w:hanging="700"/>
        <w:jc w:val="both"/>
      </w:pPr>
      <w:bookmarkStart w:id="79" w:name="bookmark79"/>
      <w:bookmarkEnd w:id="79"/>
      <w:r>
        <w:t>x)</w:t>
      </w:r>
      <w:r>
        <w:tab/>
      </w:r>
      <w:r>
        <w:rPr>
          <w:b/>
          <w:bCs/>
          <w:i/>
          <w:iCs/>
          <w:sz w:val="22"/>
          <w:szCs w:val="22"/>
        </w:rPr>
        <w:t>For Membership</w:t>
      </w:r>
      <w:r>
        <w:rPr>
          <w:b/>
          <w:bCs/>
        </w:rPr>
        <w:t xml:space="preserve"> of the United Nations Committee on Conferences </w:t>
      </w:r>
      <w:r>
        <w:t>during elections scheduled for the Seventy-Fourth Session of the United Nations General Assembly in 2019, the candidature of:</w:t>
      </w:r>
    </w:p>
    <w:p w:rsidR="006B49B6" w:rsidRDefault="00786BD5" w:rsidP="00786BD5">
      <w:pPr>
        <w:pStyle w:val="Heading10"/>
        <w:keepNext/>
        <w:keepLines/>
        <w:tabs>
          <w:tab w:val="left" w:pos="1772"/>
        </w:tabs>
        <w:spacing w:after="0"/>
        <w:ind w:left="1360"/>
      </w:pPr>
      <w:bookmarkStart w:id="80" w:name="bookmark82"/>
      <w:bookmarkStart w:id="81" w:name="bookmark80"/>
      <w:bookmarkStart w:id="82" w:name="bookmark81"/>
      <w:bookmarkStart w:id="83" w:name="bookmark83"/>
      <w:bookmarkEnd w:id="80"/>
      <w:r>
        <w:t>•</w:t>
      </w:r>
      <w:r>
        <w:tab/>
      </w:r>
      <w:r>
        <w:t>the People’s</w:t>
      </w:r>
      <w:r>
        <w:t xml:space="preserve"> Democratic Republic of Algeria;</w:t>
      </w:r>
      <w:bookmarkEnd w:id="81"/>
      <w:bookmarkEnd w:id="82"/>
      <w:bookmarkEnd w:id="83"/>
    </w:p>
    <w:p w:rsidR="006B49B6" w:rsidRDefault="00786BD5">
      <w:pPr>
        <w:pStyle w:val="BodyText"/>
        <w:ind w:left="1360"/>
        <w:jc w:val="both"/>
      </w:pPr>
      <w:r>
        <w:rPr>
          <w:b/>
          <w:bCs/>
          <w:i/>
          <w:iCs/>
          <w:sz w:val="22"/>
          <w:szCs w:val="22"/>
        </w:rPr>
        <w:t>NB: 1 post remaining to be filled by the East African region</w:t>
      </w:r>
      <w:r>
        <w:t xml:space="preserve"> and the Committee requested the African Group in New York to carry out consultations for the nomination of a representative of the region;</w:t>
      </w:r>
    </w:p>
    <w:p w:rsidR="006B49B6" w:rsidRDefault="00786BD5" w:rsidP="00786BD5">
      <w:pPr>
        <w:pStyle w:val="BodyText"/>
        <w:tabs>
          <w:tab w:val="left" w:pos="1378"/>
        </w:tabs>
        <w:ind w:left="1360" w:hanging="700"/>
        <w:jc w:val="both"/>
      </w:pPr>
      <w:bookmarkStart w:id="84" w:name="bookmark84"/>
      <w:bookmarkEnd w:id="84"/>
      <w:r>
        <w:t>xi)</w:t>
      </w:r>
      <w:r>
        <w:tab/>
      </w:r>
      <w:r>
        <w:rPr>
          <w:b/>
          <w:bCs/>
          <w:i/>
          <w:iCs/>
          <w:sz w:val="22"/>
          <w:szCs w:val="22"/>
        </w:rPr>
        <w:t>For the post of Chairperson of the United Nations General Assembly Second Committee,</w:t>
      </w:r>
      <w:r>
        <w:t xml:space="preserve"> during elections scheduled for the Seventy-Fourth Session of the United Nations General Assembly in 2019, the candidature of:</w:t>
      </w:r>
    </w:p>
    <w:p w:rsidR="006B49B6" w:rsidRDefault="00786BD5" w:rsidP="00786BD5">
      <w:pPr>
        <w:pStyle w:val="BodyText"/>
        <w:tabs>
          <w:tab w:val="left" w:pos="1772"/>
        </w:tabs>
        <w:ind w:left="1360"/>
      </w:pPr>
      <w:bookmarkStart w:id="85" w:name="bookmark85"/>
      <w:bookmarkEnd w:id="8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Senegal;</w:t>
      </w:r>
    </w:p>
    <w:p w:rsidR="006B49B6" w:rsidRDefault="00786BD5" w:rsidP="00786BD5">
      <w:pPr>
        <w:pStyle w:val="BodyText"/>
        <w:tabs>
          <w:tab w:val="left" w:pos="1357"/>
        </w:tabs>
        <w:spacing w:line="233" w:lineRule="auto"/>
        <w:ind w:left="1340" w:hanging="700"/>
        <w:jc w:val="both"/>
      </w:pPr>
      <w:bookmarkStart w:id="86" w:name="bookmark86"/>
      <w:bookmarkEnd w:id="86"/>
      <w:r>
        <w:t>xii)</w:t>
      </w:r>
      <w:r>
        <w:tab/>
      </w:r>
      <w:r>
        <w:rPr>
          <w:b/>
          <w:bCs/>
          <w:i/>
          <w:iCs/>
          <w:sz w:val="22"/>
          <w:szCs w:val="22"/>
        </w:rPr>
        <w:t>For Membership of the Commission for Social Development,</w:t>
      </w:r>
      <w:r>
        <w:t xml:space="preserve"> during elections scheduled for the Seventy-Four</w:t>
      </w:r>
      <w:r>
        <w:t>th Session of the United Nations General Assembly in 2019, the candidatures of:</w:t>
      </w:r>
    </w:p>
    <w:p w:rsidR="006B49B6" w:rsidRDefault="00786BD5" w:rsidP="00786BD5">
      <w:pPr>
        <w:pStyle w:val="BodyText"/>
        <w:tabs>
          <w:tab w:val="left" w:pos="1756"/>
        </w:tabs>
        <w:spacing w:after="0"/>
        <w:ind w:left="1340"/>
      </w:pPr>
      <w:bookmarkStart w:id="87" w:name="bookmark87"/>
      <w:bookmarkEnd w:id="8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Democratic Republic of Congo;</w:t>
      </w:r>
    </w:p>
    <w:p w:rsidR="006B49B6" w:rsidRDefault="00786BD5" w:rsidP="00786BD5">
      <w:pPr>
        <w:pStyle w:val="BodyText"/>
        <w:tabs>
          <w:tab w:val="left" w:pos="1756"/>
        </w:tabs>
        <w:spacing w:after="0"/>
        <w:ind w:left="1340"/>
      </w:pPr>
      <w:bookmarkStart w:id="88" w:name="bookmark88"/>
      <w:bookmarkEnd w:id="8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Democratic Republic of Ethiopia;</w:t>
      </w:r>
    </w:p>
    <w:p w:rsidR="006B49B6" w:rsidRDefault="00786BD5" w:rsidP="00786BD5">
      <w:pPr>
        <w:pStyle w:val="BodyText"/>
        <w:tabs>
          <w:tab w:val="left" w:pos="1756"/>
        </w:tabs>
        <w:spacing w:after="0"/>
        <w:ind w:left="1340"/>
      </w:pPr>
      <w:bookmarkStart w:id="89" w:name="bookmark89"/>
      <w:bookmarkEnd w:id="8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State of Libya; and</w:t>
      </w:r>
    </w:p>
    <w:p w:rsidR="006B49B6" w:rsidRDefault="00786BD5" w:rsidP="00786BD5">
      <w:pPr>
        <w:pStyle w:val="BodyText"/>
        <w:tabs>
          <w:tab w:val="left" w:pos="1756"/>
        </w:tabs>
        <w:spacing w:after="160"/>
        <w:ind w:left="1340"/>
      </w:pPr>
      <w:bookmarkStart w:id="90" w:name="bookmark90"/>
      <w:bookmarkEnd w:id="9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Republic of Nigeria;</w:t>
      </w:r>
    </w:p>
    <w:p w:rsidR="006B49B6" w:rsidRDefault="00786BD5" w:rsidP="00786BD5">
      <w:pPr>
        <w:pStyle w:val="BodyText"/>
        <w:tabs>
          <w:tab w:val="left" w:pos="1357"/>
        </w:tabs>
        <w:spacing w:line="233" w:lineRule="auto"/>
        <w:ind w:left="1340" w:hanging="700"/>
        <w:jc w:val="both"/>
      </w:pPr>
      <w:bookmarkStart w:id="91" w:name="bookmark91"/>
      <w:bookmarkEnd w:id="91"/>
      <w:r>
        <w:t>xiii)</w:t>
      </w:r>
      <w:r>
        <w:tab/>
      </w:r>
      <w:r>
        <w:rPr>
          <w:b/>
          <w:bCs/>
          <w:i/>
          <w:iCs/>
          <w:sz w:val="22"/>
          <w:szCs w:val="22"/>
        </w:rPr>
        <w:t>For Membership of the Statistical Commis</w:t>
      </w:r>
      <w:r>
        <w:rPr>
          <w:b/>
          <w:bCs/>
          <w:i/>
          <w:iCs/>
          <w:sz w:val="22"/>
          <w:szCs w:val="22"/>
        </w:rPr>
        <w:t>sion,</w:t>
      </w:r>
      <w:r>
        <w:t xml:space="preserve"> during elections scheduled for the Seventy-Fourth Session of the United Nations General Assembly in 2019, the candidatures of:</w:t>
      </w:r>
    </w:p>
    <w:p w:rsidR="006B49B6" w:rsidRDefault="00786BD5" w:rsidP="00786BD5">
      <w:pPr>
        <w:pStyle w:val="Heading10"/>
        <w:keepNext/>
        <w:keepLines/>
        <w:tabs>
          <w:tab w:val="left" w:pos="1756"/>
        </w:tabs>
        <w:spacing w:after="0"/>
        <w:ind w:left="1340"/>
      </w:pPr>
      <w:bookmarkStart w:id="92" w:name="bookmark94"/>
      <w:bookmarkStart w:id="93" w:name="bookmark95"/>
      <w:bookmarkEnd w:id="92"/>
      <w:r>
        <w:t>•</w:t>
      </w:r>
      <w:r>
        <w:tab/>
      </w:r>
      <w:r>
        <w:t>the Republic of Madagascar; and</w:t>
      </w:r>
      <w:bookmarkEnd w:id="93"/>
    </w:p>
    <w:p w:rsidR="006B49B6" w:rsidRDefault="00786BD5" w:rsidP="00786BD5">
      <w:pPr>
        <w:pStyle w:val="Heading10"/>
        <w:keepNext/>
        <w:keepLines/>
        <w:tabs>
          <w:tab w:val="left" w:pos="1756"/>
        </w:tabs>
        <w:spacing w:after="280"/>
        <w:ind w:left="1340"/>
      </w:pPr>
      <w:bookmarkStart w:id="94" w:name="bookmark96"/>
      <w:bookmarkStart w:id="95" w:name="bookmark92"/>
      <w:bookmarkStart w:id="96" w:name="bookmark93"/>
      <w:bookmarkStart w:id="97" w:name="bookmark97"/>
      <w:bookmarkEnd w:id="94"/>
      <w:r>
        <w:t>•</w:t>
      </w:r>
      <w:r>
        <w:tab/>
      </w:r>
      <w:r>
        <w:t>the Republic of Sierra Leone;</w:t>
      </w:r>
      <w:bookmarkEnd w:id="95"/>
      <w:bookmarkEnd w:id="96"/>
      <w:bookmarkEnd w:id="97"/>
    </w:p>
    <w:p w:rsidR="006B49B6" w:rsidRDefault="00786BD5" w:rsidP="00786BD5">
      <w:pPr>
        <w:pStyle w:val="BodyText"/>
        <w:tabs>
          <w:tab w:val="left" w:pos="1357"/>
        </w:tabs>
        <w:ind w:left="1340" w:hanging="700"/>
        <w:jc w:val="both"/>
      </w:pPr>
      <w:bookmarkStart w:id="98" w:name="bookmark98"/>
      <w:bookmarkEnd w:id="98"/>
      <w:r>
        <w:t>xiv)</w:t>
      </w:r>
      <w:r>
        <w:tab/>
      </w:r>
      <w:r>
        <w:rPr>
          <w:b/>
          <w:bCs/>
          <w:i/>
          <w:iCs/>
          <w:sz w:val="22"/>
          <w:szCs w:val="22"/>
        </w:rPr>
        <w:t>For Membership of the Commission on Population and Developmen</w:t>
      </w:r>
      <w:r>
        <w:rPr>
          <w:b/>
          <w:bCs/>
          <w:i/>
          <w:iCs/>
          <w:sz w:val="22"/>
          <w:szCs w:val="22"/>
        </w:rPr>
        <w:t xml:space="preserve">t, </w:t>
      </w:r>
      <w:r>
        <w:t>during elections scheduled for the Seventy-Fourth Session of the United Nations General Assembly in 2019, the candidatures of:</w:t>
      </w:r>
    </w:p>
    <w:p w:rsidR="006B49B6" w:rsidRDefault="00786BD5" w:rsidP="00786BD5">
      <w:pPr>
        <w:pStyle w:val="BodyText"/>
        <w:tabs>
          <w:tab w:val="left" w:pos="1756"/>
        </w:tabs>
        <w:spacing w:after="0"/>
        <w:ind w:left="1340" w:firstLine="20"/>
      </w:pPr>
      <w:bookmarkStart w:id="99" w:name="bookmark99"/>
      <w:bookmarkEnd w:id="9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Madagascar;</w:t>
      </w:r>
    </w:p>
    <w:p w:rsidR="006B49B6" w:rsidRDefault="00786BD5" w:rsidP="00786BD5">
      <w:pPr>
        <w:pStyle w:val="BodyText"/>
        <w:tabs>
          <w:tab w:val="left" w:pos="1756"/>
        </w:tabs>
        <w:spacing w:after="0"/>
        <w:ind w:left="1340" w:firstLine="20"/>
      </w:pPr>
      <w:bookmarkStart w:id="100" w:name="bookmark100"/>
      <w:bookmarkEnd w:id="10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State of Libya; and</w:t>
      </w:r>
    </w:p>
    <w:p w:rsidR="006B49B6" w:rsidRDefault="00786BD5" w:rsidP="00786BD5">
      <w:pPr>
        <w:pStyle w:val="BodyText"/>
        <w:tabs>
          <w:tab w:val="left" w:pos="1756"/>
        </w:tabs>
        <w:spacing w:after="0" w:line="257" w:lineRule="auto"/>
        <w:ind w:left="1340" w:firstLine="20"/>
      </w:pPr>
      <w:bookmarkStart w:id="101" w:name="bookmark101"/>
      <w:bookmarkEnd w:id="10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Republic of Somalia;</w:t>
      </w:r>
    </w:p>
    <w:p w:rsidR="006B49B6" w:rsidRDefault="00786BD5">
      <w:pPr>
        <w:pStyle w:val="BodyText"/>
        <w:spacing w:after="160" w:line="264" w:lineRule="auto"/>
        <w:ind w:left="1340" w:firstLine="20"/>
      </w:pPr>
      <w:r>
        <w:rPr>
          <w:b/>
          <w:bCs/>
          <w:i/>
          <w:iCs/>
          <w:sz w:val="22"/>
          <w:szCs w:val="22"/>
        </w:rPr>
        <w:t xml:space="preserve">NB: 1 seat remaining to be filled by the Southern African region and </w:t>
      </w:r>
      <w:r>
        <w:t>.the Committee requested the African Group in New York to carry out consultations for the nomination of a representative of the region;</w:t>
      </w:r>
    </w:p>
    <w:p w:rsidR="006B49B6" w:rsidRDefault="00786BD5" w:rsidP="00786BD5">
      <w:pPr>
        <w:pStyle w:val="BodyText"/>
        <w:tabs>
          <w:tab w:val="left" w:pos="1357"/>
        </w:tabs>
        <w:ind w:left="1340" w:hanging="700"/>
        <w:jc w:val="both"/>
      </w:pPr>
      <w:bookmarkStart w:id="102" w:name="bookmark102"/>
      <w:bookmarkEnd w:id="102"/>
      <w:r>
        <w:t>xv)</w:t>
      </w:r>
      <w:r>
        <w:tab/>
      </w:r>
      <w:r>
        <w:rPr>
          <w:b/>
          <w:bCs/>
          <w:i/>
          <w:iCs/>
          <w:sz w:val="22"/>
          <w:szCs w:val="22"/>
        </w:rPr>
        <w:t>For Membership of the Commission on Narcotic Drugs,</w:t>
      </w:r>
      <w:r>
        <w:t xml:space="preserve"> during elections scheduled for the Seventy-Fourth Session of the United Nations General Assembly in 2019, the candidature of:</w:t>
      </w:r>
    </w:p>
    <w:p w:rsidR="006B49B6" w:rsidRDefault="00786BD5" w:rsidP="00786BD5">
      <w:pPr>
        <w:pStyle w:val="Heading10"/>
        <w:keepNext/>
        <w:keepLines/>
        <w:tabs>
          <w:tab w:val="left" w:pos="1756"/>
        </w:tabs>
        <w:spacing w:after="0"/>
        <w:ind w:left="1340" w:firstLine="20"/>
      </w:pPr>
      <w:bookmarkStart w:id="103" w:name="bookmark105"/>
      <w:bookmarkStart w:id="104" w:name="bookmark103"/>
      <w:bookmarkStart w:id="105" w:name="bookmark104"/>
      <w:bookmarkStart w:id="106" w:name="bookmark106"/>
      <w:bookmarkEnd w:id="103"/>
      <w:r>
        <w:t>•</w:t>
      </w:r>
      <w:r>
        <w:tab/>
      </w:r>
      <w:r>
        <w:t>the Republic of Angola;</w:t>
      </w:r>
      <w:bookmarkEnd w:id="104"/>
      <w:bookmarkEnd w:id="105"/>
      <w:bookmarkEnd w:id="106"/>
    </w:p>
    <w:p w:rsidR="006B49B6" w:rsidRDefault="00786BD5">
      <w:pPr>
        <w:pStyle w:val="BodyText"/>
        <w:ind w:left="1340" w:firstLine="20"/>
      </w:pPr>
      <w:r>
        <w:rPr>
          <w:b/>
          <w:bCs/>
          <w:i/>
          <w:iCs/>
          <w:sz w:val="22"/>
          <w:szCs w:val="22"/>
        </w:rPr>
        <w:t>NB: 6 posts to be filled (2 by the Central African region, 3 by the East African region and 1 by Southern</w:t>
      </w:r>
      <w:r>
        <w:rPr>
          <w:b/>
          <w:bCs/>
          <w:i/>
          <w:iCs/>
          <w:sz w:val="22"/>
          <w:szCs w:val="22"/>
        </w:rPr>
        <w:t xml:space="preserve"> Africa)</w:t>
      </w:r>
      <w:r>
        <w:t xml:space="preserve"> and the Committee requested the African Group in New York to carry out consultations for the nomination of representatives of the said regions;</w:t>
      </w:r>
    </w:p>
    <w:p w:rsidR="006B49B6" w:rsidRDefault="00786BD5" w:rsidP="00786BD5">
      <w:pPr>
        <w:pStyle w:val="BodyText"/>
        <w:tabs>
          <w:tab w:val="left" w:pos="1357"/>
        </w:tabs>
        <w:ind w:left="1340" w:hanging="700"/>
        <w:jc w:val="both"/>
      </w:pPr>
      <w:bookmarkStart w:id="107" w:name="bookmark107"/>
      <w:bookmarkEnd w:id="107"/>
      <w:r>
        <w:t>xvi)</w:t>
      </w:r>
      <w:r>
        <w:tab/>
      </w:r>
      <w:r>
        <w:rPr>
          <w:b/>
          <w:bCs/>
          <w:i/>
          <w:iCs/>
          <w:sz w:val="22"/>
          <w:szCs w:val="22"/>
        </w:rPr>
        <w:t>For Membership of the Commission on Science and Technology for Development,</w:t>
      </w:r>
      <w:r>
        <w:t xml:space="preserve"> during elections scheduled </w:t>
      </w:r>
      <w:r>
        <w:t>for the Seventy-Fourth Session of the United Nations General Assembly in 2019, the candidature of:</w:t>
      </w:r>
    </w:p>
    <w:p w:rsidR="006B49B6" w:rsidRDefault="00786BD5" w:rsidP="00786BD5">
      <w:pPr>
        <w:pStyle w:val="Heading10"/>
        <w:keepNext/>
        <w:keepLines/>
        <w:tabs>
          <w:tab w:val="left" w:pos="1756"/>
        </w:tabs>
        <w:spacing w:after="160"/>
        <w:ind w:left="1340"/>
      </w:pPr>
      <w:bookmarkStart w:id="108" w:name="bookmark110"/>
      <w:bookmarkStart w:id="109" w:name="bookmark108"/>
      <w:bookmarkStart w:id="110" w:name="bookmark109"/>
      <w:bookmarkStart w:id="111" w:name="bookmark111"/>
      <w:bookmarkEnd w:id="108"/>
      <w:r>
        <w:t>•</w:t>
      </w:r>
      <w:r>
        <w:tab/>
      </w:r>
      <w:r>
        <w:t>the Republic of Madagascar;</w:t>
      </w:r>
      <w:bookmarkEnd w:id="109"/>
      <w:bookmarkEnd w:id="110"/>
      <w:bookmarkEnd w:id="111"/>
    </w:p>
    <w:p w:rsidR="006B49B6" w:rsidRDefault="00786BD5" w:rsidP="00786BD5">
      <w:pPr>
        <w:pStyle w:val="BodyText"/>
        <w:tabs>
          <w:tab w:val="left" w:pos="1357"/>
        </w:tabs>
        <w:spacing w:after="160"/>
        <w:ind w:left="1340" w:hanging="700"/>
        <w:jc w:val="both"/>
      </w:pPr>
      <w:bookmarkStart w:id="112" w:name="bookmark112"/>
      <w:bookmarkEnd w:id="112"/>
      <w:r>
        <w:t>xvii)</w:t>
      </w:r>
      <w:r>
        <w:tab/>
      </w:r>
      <w:r>
        <w:rPr>
          <w:b/>
          <w:bCs/>
          <w:i/>
          <w:iCs/>
          <w:sz w:val="22"/>
          <w:szCs w:val="22"/>
        </w:rPr>
        <w:t xml:space="preserve">For Membership of the Committee for Programme and Coordination, </w:t>
      </w:r>
      <w:r>
        <w:t xml:space="preserve">during elections scheduled for the Seventy-Fourth Session of the </w:t>
      </w:r>
      <w:r>
        <w:t>United Nations General Assembly in 2019, the candidatures of:</w:t>
      </w:r>
    </w:p>
    <w:p w:rsidR="006B49B6" w:rsidRDefault="00786BD5" w:rsidP="00786BD5">
      <w:pPr>
        <w:pStyle w:val="Heading10"/>
        <w:keepNext/>
        <w:keepLines/>
        <w:tabs>
          <w:tab w:val="left" w:pos="1778"/>
        </w:tabs>
        <w:spacing w:after="0" w:line="233" w:lineRule="auto"/>
        <w:ind w:left="1360"/>
      </w:pPr>
      <w:bookmarkStart w:id="113" w:name="bookmark115"/>
      <w:bookmarkStart w:id="114" w:name="bookmark116"/>
      <w:bookmarkEnd w:id="113"/>
      <w:r>
        <w:t>•</w:t>
      </w:r>
      <w:r>
        <w:tab/>
      </w:r>
      <w:r>
        <w:t>the Republic of Liberia; and</w:t>
      </w:r>
      <w:bookmarkEnd w:id="114"/>
    </w:p>
    <w:p w:rsidR="006B49B6" w:rsidRDefault="00786BD5" w:rsidP="00786BD5">
      <w:pPr>
        <w:pStyle w:val="Heading10"/>
        <w:keepNext/>
        <w:keepLines/>
        <w:tabs>
          <w:tab w:val="left" w:pos="1778"/>
        </w:tabs>
        <w:spacing w:after="0" w:line="233" w:lineRule="auto"/>
        <w:ind w:left="1360"/>
      </w:pPr>
      <w:bookmarkStart w:id="115" w:name="bookmark117"/>
      <w:bookmarkStart w:id="116" w:name="bookmark113"/>
      <w:bookmarkStart w:id="117" w:name="bookmark114"/>
      <w:bookmarkStart w:id="118" w:name="bookmark118"/>
      <w:bookmarkEnd w:id="115"/>
      <w:r>
        <w:t>•</w:t>
      </w:r>
      <w:r>
        <w:tab/>
      </w:r>
      <w:r>
        <w:t>the Islamic Republic of Mauritania;</w:t>
      </w:r>
      <w:bookmarkEnd w:id="116"/>
      <w:bookmarkEnd w:id="117"/>
      <w:bookmarkEnd w:id="118"/>
    </w:p>
    <w:p w:rsidR="006B49B6" w:rsidRDefault="00786BD5">
      <w:pPr>
        <w:pStyle w:val="BodyText"/>
        <w:spacing w:after="300"/>
        <w:ind w:left="1360"/>
      </w:pPr>
      <w:r>
        <w:rPr>
          <w:b/>
          <w:bCs/>
          <w:i/>
          <w:iCs/>
          <w:sz w:val="22"/>
          <w:szCs w:val="22"/>
        </w:rPr>
        <w:t>NB: 1 post to be filled by East Africa</w:t>
      </w:r>
      <w:r>
        <w:t xml:space="preserve"> and the Committee requested the African Group in New York to carry out consultations for the nomination of a representative of the region;</w:t>
      </w:r>
    </w:p>
    <w:p w:rsidR="006B49B6" w:rsidRDefault="00786BD5">
      <w:pPr>
        <w:pStyle w:val="BodyText"/>
        <w:spacing w:after="300" w:line="233" w:lineRule="auto"/>
        <w:ind w:left="1360" w:hanging="720"/>
        <w:jc w:val="both"/>
      </w:pPr>
      <w:r>
        <w:t xml:space="preserve">xviii) </w:t>
      </w:r>
      <w:r>
        <w:rPr>
          <w:b/>
          <w:bCs/>
          <w:i/>
          <w:iCs/>
          <w:sz w:val="22"/>
          <w:szCs w:val="22"/>
        </w:rPr>
        <w:t>For Membership of the Governing Council of the Commission on Human Settlements,</w:t>
      </w:r>
      <w:r>
        <w:t xml:space="preserve"> during elections scheduled fo</w:t>
      </w:r>
      <w:r>
        <w:t>r the Seventy-Fourth Session of the United Nations General Assembly in 2019, the candidatures of:</w:t>
      </w:r>
    </w:p>
    <w:p w:rsidR="006B49B6" w:rsidRDefault="00786BD5" w:rsidP="00786BD5">
      <w:pPr>
        <w:pStyle w:val="Heading10"/>
        <w:keepNext/>
        <w:keepLines/>
        <w:tabs>
          <w:tab w:val="left" w:pos="1778"/>
          <w:tab w:val="right" w:pos="3242"/>
          <w:tab w:val="left" w:pos="3440"/>
          <w:tab w:val="left" w:pos="3680"/>
        </w:tabs>
        <w:spacing w:after="0" w:line="233" w:lineRule="auto"/>
        <w:ind w:left="1360"/>
      </w:pPr>
      <w:bookmarkStart w:id="119" w:name="bookmark121"/>
      <w:bookmarkStart w:id="120" w:name="bookmark122"/>
      <w:bookmarkEnd w:id="119"/>
      <w:r>
        <w:t>•</w:t>
      </w:r>
      <w:r>
        <w:tab/>
      </w:r>
      <w:r>
        <w:t>the</w:t>
      </w:r>
      <w:r>
        <w:tab/>
        <w:t>Republic</w:t>
      </w:r>
      <w:r>
        <w:tab/>
        <w:t>of</w:t>
      </w:r>
      <w:r>
        <w:tab/>
        <w:t>Burundi;</w:t>
      </w:r>
      <w:bookmarkEnd w:id="120"/>
    </w:p>
    <w:p w:rsidR="006B49B6" w:rsidRDefault="00786BD5" w:rsidP="00786BD5">
      <w:pPr>
        <w:pStyle w:val="Heading10"/>
        <w:keepNext/>
        <w:keepLines/>
        <w:tabs>
          <w:tab w:val="left" w:pos="1778"/>
          <w:tab w:val="right" w:pos="3242"/>
          <w:tab w:val="left" w:pos="3440"/>
          <w:tab w:val="left" w:pos="3680"/>
        </w:tabs>
        <w:spacing w:after="0" w:line="233" w:lineRule="auto"/>
        <w:ind w:left="1360"/>
      </w:pPr>
      <w:bookmarkStart w:id="121" w:name="bookmark123"/>
      <w:bookmarkStart w:id="122" w:name="bookmark124"/>
      <w:bookmarkEnd w:id="121"/>
      <w:r>
        <w:t>•</w:t>
      </w:r>
      <w:r>
        <w:tab/>
      </w:r>
      <w:r>
        <w:t>the</w:t>
      </w:r>
      <w:r>
        <w:tab/>
        <w:t>Republic</w:t>
      </w:r>
      <w:r>
        <w:tab/>
        <w:t>of</w:t>
      </w:r>
      <w:r>
        <w:tab/>
        <w:t>Kenya; and</w:t>
      </w:r>
      <w:bookmarkEnd w:id="122"/>
    </w:p>
    <w:p w:rsidR="006B49B6" w:rsidRDefault="00786BD5" w:rsidP="00786BD5">
      <w:pPr>
        <w:pStyle w:val="Heading10"/>
        <w:keepNext/>
        <w:keepLines/>
        <w:tabs>
          <w:tab w:val="left" w:pos="1778"/>
          <w:tab w:val="right" w:pos="3242"/>
          <w:tab w:val="left" w:pos="3440"/>
          <w:tab w:val="left" w:pos="3680"/>
        </w:tabs>
        <w:spacing w:after="0" w:line="233" w:lineRule="auto"/>
        <w:ind w:left="1360"/>
      </w:pPr>
      <w:bookmarkStart w:id="123" w:name="bookmark125"/>
      <w:bookmarkStart w:id="124" w:name="bookmark119"/>
      <w:bookmarkStart w:id="125" w:name="bookmark120"/>
      <w:bookmarkStart w:id="126" w:name="bookmark126"/>
      <w:bookmarkEnd w:id="123"/>
      <w:r>
        <w:t>•</w:t>
      </w:r>
      <w:r>
        <w:tab/>
      </w:r>
      <w:r>
        <w:t>the</w:t>
      </w:r>
      <w:r>
        <w:tab/>
        <w:t>Republic</w:t>
      </w:r>
      <w:r>
        <w:tab/>
        <w:t>of</w:t>
      </w:r>
      <w:r>
        <w:tab/>
        <w:t>Senegal;</w:t>
      </w:r>
      <w:bookmarkEnd w:id="124"/>
      <w:bookmarkEnd w:id="125"/>
      <w:bookmarkEnd w:id="126"/>
    </w:p>
    <w:p w:rsidR="006B49B6" w:rsidRDefault="00786BD5">
      <w:pPr>
        <w:pStyle w:val="BodyText"/>
        <w:spacing w:after="180" w:line="259" w:lineRule="auto"/>
        <w:ind w:left="1360"/>
      </w:pPr>
      <w:r>
        <w:rPr>
          <w:b/>
          <w:bCs/>
          <w:i/>
          <w:iCs/>
          <w:sz w:val="22"/>
          <w:szCs w:val="22"/>
        </w:rPr>
        <w:t>NB: 2 posts to be filled by Southern Africa</w:t>
      </w:r>
      <w:r>
        <w:t xml:space="preserve"> and the Committee requested the Afric</w:t>
      </w:r>
      <w:r>
        <w:t>an Group in New York to carry out consultations for the nomination of representatives of the region;</w:t>
      </w:r>
    </w:p>
    <w:p w:rsidR="006B49B6" w:rsidRDefault="00786BD5" w:rsidP="00786BD5">
      <w:pPr>
        <w:pStyle w:val="BodyText"/>
        <w:tabs>
          <w:tab w:val="left" w:pos="1360"/>
        </w:tabs>
        <w:spacing w:after="300" w:line="230" w:lineRule="auto"/>
        <w:ind w:left="1360" w:hanging="720"/>
        <w:jc w:val="both"/>
      </w:pPr>
      <w:bookmarkStart w:id="127" w:name="bookmark127"/>
      <w:bookmarkEnd w:id="127"/>
      <w:r>
        <w:t>xix)</w:t>
      </w:r>
      <w:r>
        <w:tab/>
      </w:r>
      <w:r>
        <w:rPr>
          <w:b/>
          <w:bCs/>
          <w:i/>
          <w:iCs/>
          <w:sz w:val="22"/>
          <w:szCs w:val="22"/>
        </w:rPr>
        <w:t>For Membership of the Executive Board of the United Nations Children’s Fund,</w:t>
      </w:r>
      <w:r>
        <w:t xml:space="preserve"> during elections scheduled for the Seventy-Fourth Session of the United Nation</w:t>
      </w:r>
      <w:r>
        <w:t>s General Assembly in 2019, the candidature of:</w:t>
      </w:r>
    </w:p>
    <w:p w:rsidR="006B49B6" w:rsidRDefault="00786BD5" w:rsidP="00786BD5">
      <w:pPr>
        <w:pStyle w:val="Heading10"/>
        <w:keepNext/>
        <w:keepLines/>
        <w:tabs>
          <w:tab w:val="left" w:pos="1778"/>
        </w:tabs>
        <w:spacing w:after="180" w:line="233" w:lineRule="auto"/>
        <w:ind w:left="1360"/>
      </w:pPr>
      <w:bookmarkStart w:id="128" w:name="bookmark130"/>
      <w:bookmarkStart w:id="129" w:name="bookmark128"/>
      <w:bookmarkStart w:id="130" w:name="bookmark129"/>
      <w:bookmarkStart w:id="131" w:name="bookmark131"/>
      <w:bookmarkEnd w:id="128"/>
      <w:r>
        <w:t>•</w:t>
      </w:r>
      <w:r>
        <w:tab/>
      </w:r>
      <w:r>
        <w:t>the Republic of Zimbabwe;</w:t>
      </w:r>
      <w:bookmarkEnd w:id="129"/>
      <w:bookmarkEnd w:id="130"/>
      <w:bookmarkEnd w:id="131"/>
    </w:p>
    <w:p w:rsidR="006B49B6" w:rsidRDefault="00786BD5" w:rsidP="00786BD5">
      <w:pPr>
        <w:pStyle w:val="BodyText"/>
        <w:tabs>
          <w:tab w:val="left" w:pos="1360"/>
        </w:tabs>
        <w:spacing w:after="300"/>
        <w:ind w:left="1360" w:hanging="720"/>
        <w:jc w:val="both"/>
      </w:pPr>
      <w:bookmarkStart w:id="132" w:name="bookmark132"/>
      <w:bookmarkEnd w:id="132"/>
      <w:r>
        <w:t>xx)</w:t>
      </w:r>
      <w:r>
        <w:tab/>
      </w:r>
      <w:r>
        <w:rPr>
          <w:b/>
          <w:bCs/>
          <w:i/>
          <w:iCs/>
          <w:sz w:val="22"/>
          <w:szCs w:val="22"/>
        </w:rPr>
        <w:t>For Membership of the Executive Board of UNDP (Common to the following organs: UNDP/UNFPA-United Nations Office for Project Services),</w:t>
      </w:r>
      <w:r>
        <w:t xml:space="preserve"> during elections scheduled for the Seventy-Four</w:t>
      </w:r>
      <w:r>
        <w:t>th Session of the United Nations General Assembly in 2019, the candidature of:</w:t>
      </w:r>
    </w:p>
    <w:p w:rsidR="006B49B6" w:rsidRDefault="00786BD5" w:rsidP="00786BD5">
      <w:pPr>
        <w:pStyle w:val="Heading10"/>
        <w:keepNext/>
        <w:keepLines/>
        <w:tabs>
          <w:tab w:val="left" w:pos="1778"/>
        </w:tabs>
        <w:spacing w:after="180" w:line="233" w:lineRule="auto"/>
        <w:ind w:left="1360"/>
      </w:pPr>
      <w:bookmarkStart w:id="133" w:name="bookmark135"/>
      <w:bookmarkStart w:id="134" w:name="bookmark133"/>
      <w:bookmarkStart w:id="135" w:name="bookmark134"/>
      <w:bookmarkStart w:id="136" w:name="bookmark136"/>
      <w:bookmarkEnd w:id="133"/>
      <w:r>
        <w:t>•</w:t>
      </w:r>
      <w:r>
        <w:tab/>
      </w:r>
      <w:r>
        <w:t>the Federal Republic of Somalia;</w:t>
      </w:r>
      <w:bookmarkEnd w:id="134"/>
      <w:bookmarkEnd w:id="135"/>
      <w:bookmarkEnd w:id="136"/>
    </w:p>
    <w:p w:rsidR="006B49B6" w:rsidRDefault="00786BD5" w:rsidP="00786BD5">
      <w:pPr>
        <w:pStyle w:val="BodyText"/>
        <w:tabs>
          <w:tab w:val="left" w:pos="1360"/>
        </w:tabs>
        <w:spacing w:after="300" w:line="233" w:lineRule="auto"/>
        <w:ind w:left="1360" w:hanging="720"/>
        <w:jc w:val="both"/>
      </w:pPr>
      <w:bookmarkStart w:id="137" w:name="bookmark137"/>
      <w:bookmarkEnd w:id="137"/>
      <w:r>
        <w:t>xxi)</w:t>
      </w:r>
      <w:r>
        <w:tab/>
      </w:r>
      <w:r>
        <w:rPr>
          <w:b/>
          <w:bCs/>
          <w:i/>
          <w:iCs/>
          <w:sz w:val="22"/>
          <w:szCs w:val="22"/>
        </w:rPr>
        <w:t>For Membership of the Executive Board of the United Nations World Food Programme,</w:t>
      </w:r>
      <w:r>
        <w:t xml:space="preserve"> during elections scheduled for the Seventy-Fourth Session of the United Nations General Assembly in 2019, the candidatures of:</w:t>
      </w:r>
    </w:p>
    <w:p w:rsidR="006B49B6" w:rsidRDefault="00786BD5" w:rsidP="00786BD5">
      <w:pPr>
        <w:pStyle w:val="Heading10"/>
        <w:keepNext/>
        <w:keepLines/>
        <w:tabs>
          <w:tab w:val="left" w:pos="1778"/>
        </w:tabs>
        <w:spacing w:after="0" w:line="233" w:lineRule="auto"/>
        <w:ind w:left="1360"/>
      </w:pPr>
      <w:bookmarkStart w:id="138" w:name="bookmark140"/>
      <w:bookmarkStart w:id="139" w:name="bookmark141"/>
      <w:bookmarkEnd w:id="138"/>
      <w:r>
        <w:t>•</w:t>
      </w:r>
      <w:r>
        <w:tab/>
      </w:r>
      <w:r>
        <w:t>the Republic of Burundi; and</w:t>
      </w:r>
      <w:bookmarkEnd w:id="139"/>
    </w:p>
    <w:p w:rsidR="006B49B6" w:rsidRDefault="00786BD5" w:rsidP="00786BD5">
      <w:pPr>
        <w:pStyle w:val="Heading10"/>
        <w:keepNext/>
        <w:keepLines/>
        <w:tabs>
          <w:tab w:val="left" w:pos="1778"/>
        </w:tabs>
        <w:spacing w:after="300" w:line="233" w:lineRule="auto"/>
        <w:ind w:left="1360"/>
      </w:pPr>
      <w:bookmarkStart w:id="140" w:name="bookmark142"/>
      <w:bookmarkStart w:id="141" w:name="bookmark138"/>
      <w:bookmarkStart w:id="142" w:name="bookmark139"/>
      <w:bookmarkStart w:id="143" w:name="bookmark143"/>
      <w:bookmarkEnd w:id="140"/>
      <w:r>
        <w:t>•</w:t>
      </w:r>
      <w:r>
        <w:tab/>
      </w:r>
      <w:r>
        <w:t>the Republic of Madagascar;</w:t>
      </w:r>
      <w:bookmarkEnd w:id="141"/>
      <w:bookmarkEnd w:id="142"/>
      <w:bookmarkEnd w:id="143"/>
    </w:p>
    <w:p w:rsidR="006B49B6" w:rsidRDefault="00786BD5" w:rsidP="00786BD5">
      <w:pPr>
        <w:pStyle w:val="BodyText"/>
        <w:tabs>
          <w:tab w:val="left" w:pos="1360"/>
        </w:tabs>
        <w:spacing w:after="300"/>
        <w:ind w:left="1360" w:hanging="720"/>
        <w:jc w:val="both"/>
      </w:pPr>
      <w:bookmarkStart w:id="144" w:name="bookmark144"/>
      <w:bookmarkEnd w:id="144"/>
      <w:r>
        <w:t>xxii)</w:t>
      </w:r>
      <w:r>
        <w:tab/>
      </w:r>
      <w:r>
        <w:rPr>
          <w:b/>
          <w:bCs/>
          <w:i/>
          <w:iCs/>
          <w:sz w:val="22"/>
          <w:szCs w:val="22"/>
        </w:rPr>
        <w:t>For Membership of the Joint United Nations Programme on HIV/AIDS (UNAID</w:t>
      </w:r>
      <w:r>
        <w:rPr>
          <w:b/>
          <w:bCs/>
          <w:i/>
          <w:iCs/>
          <w:sz w:val="22"/>
          <w:szCs w:val="22"/>
        </w:rPr>
        <w:t>S),</w:t>
      </w:r>
      <w:r>
        <w:t xml:space="preserve"> during elections scheduled for the Seventy-Fourth Session of the United Nations General Assembly in 2019, the candidatures of:</w:t>
      </w:r>
    </w:p>
    <w:p w:rsidR="006B49B6" w:rsidRDefault="00786BD5" w:rsidP="00786BD5">
      <w:pPr>
        <w:pStyle w:val="Heading10"/>
        <w:keepNext/>
        <w:keepLines/>
        <w:tabs>
          <w:tab w:val="left" w:pos="1778"/>
        </w:tabs>
        <w:spacing w:after="180" w:line="233" w:lineRule="auto"/>
        <w:ind w:left="1360"/>
      </w:pPr>
      <w:bookmarkStart w:id="145" w:name="bookmark147"/>
      <w:bookmarkStart w:id="146" w:name="bookmark145"/>
      <w:bookmarkStart w:id="147" w:name="bookmark146"/>
      <w:bookmarkStart w:id="148" w:name="bookmark148"/>
      <w:bookmarkEnd w:id="145"/>
      <w:r>
        <w:t>•</w:t>
      </w:r>
      <w:r>
        <w:tab/>
      </w:r>
      <w:r>
        <w:t>the Republic of Kenya; and</w:t>
      </w:r>
      <w:bookmarkEnd w:id="146"/>
      <w:bookmarkEnd w:id="147"/>
      <w:bookmarkEnd w:id="148"/>
    </w:p>
    <w:p w:rsidR="006B49B6" w:rsidRDefault="00786BD5" w:rsidP="00786BD5">
      <w:pPr>
        <w:pStyle w:val="BodyText"/>
        <w:tabs>
          <w:tab w:val="left" w:pos="1781"/>
        </w:tabs>
        <w:spacing w:after="180"/>
        <w:ind w:left="1360"/>
      </w:pPr>
      <w:bookmarkStart w:id="149" w:name="bookmark149"/>
      <w:bookmarkEnd w:id="14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Tunisia</w:t>
      </w:r>
    </w:p>
    <w:p w:rsidR="006B49B6" w:rsidRDefault="00786BD5">
      <w:pPr>
        <w:pStyle w:val="BodyText"/>
        <w:ind w:left="1360" w:hanging="720"/>
        <w:jc w:val="both"/>
      </w:pPr>
      <w:r>
        <w:t xml:space="preserve">xxiii) </w:t>
      </w:r>
      <w:r>
        <w:rPr>
          <w:b/>
          <w:bCs/>
          <w:i/>
          <w:iCs/>
          <w:sz w:val="22"/>
          <w:szCs w:val="22"/>
        </w:rPr>
        <w:t>For Membership of the Executive Board of UN Women,</w:t>
      </w:r>
      <w:r>
        <w:t xml:space="preserve"> during elections</w:t>
      </w:r>
      <w:r>
        <w:t xml:space="preserve"> scheduled for the Seventy-Fourth Session of the United Nations General Assembly in 2019, the candidatures of:</w:t>
      </w:r>
    </w:p>
    <w:p w:rsidR="006B49B6" w:rsidRDefault="00786BD5" w:rsidP="00786BD5">
      <w:pPr>
        <w:pStyle w:val="BodyText"/>
        <w:tabs>
          <w:tab w:val="left" w:pos="1781"/>
          <w:tab w:val="left" w:pos="2328"/>
          <w:tab w:val="right" w:pos="3549"/>
          <w:tab w:val="left" w:pos="3754"/>
        </w:tabs>
        <w:spacing w:after="0"/>
        <w:ind w:left="1360"/>
      </w:pPr>
      <w:bookmarkStart w:id="150" w:name="bookmark150"/>
      <w:bookmarkEnd w:id="15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of</w:t>
      </w:r>
      <w:r>
        <w:rPr>
          <w:b/>
          <w:bCs/>
        </w:rPr>
        <w:tab/>
        <w:t>Burundi;</w:t>
      </w:r>
    </w:p>
    <w:p w:rsidR="006B49B6" w:rsidRDefault="00786BD5" w:rsidP="00786BD5">
      <w:pPr>
        <w:pStyle w:val="BodyText"/>
        <w:tabs>
          <w:tab w:val="left" w:pos="1781"/>
          <w:tab w:val="left" w:pos="2328"/>
          <w:tab w:val="left" w:pos="3706"/>
        </w:tabs>
        <w:spacing w:after="0"/>
        <w:ind w:left="1360"/>
      </w:pPr>
      <w:bookmarkStart w:id="151" w:name="bookmark151"/>
      <w:bookmarkEnd w:id="151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Democratic</w:t>
      </w:r>
      <w:r>
        <w:rPr>
          <w:b/>
          <w:bCs/>
        </w:rPr>
        <w:tab/>
        <w:t>Republic of Congo;</w:t>
      </w:r>
    </w:p>
    <w:p w:rsidR="006B49B6" w:rsidRDefault="00786BD5" w:rsidP="00786BD5">
      <w:pPr>
        <w:pStyle w:val="BodyText"/>
        <w:tabs>
          <w:tab w:val="left" w:pos="1781"/>
          <w:tab w:val="left" w:pos="2328"/>
          <w:tab w:val="right" w:pos="3549"/>
          <w:tab w:val="left" w:pos="3754"/>
        </w:tabs>
        <w:spacing w:after="0"/>
        <w:ind w:left="1360"/>
      </w:pPr>
      <w:bookmarkStart w:id="152" w:name="bookmark152"/>
      <w:bookmarkEnd w:id="15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>of</w:t>
      </w:r>
      <w:r>
        <w:rPr>
          <w:b/>
          <w:bCs/>
        </w:rPr>
        <w:tab/>
        <w:t>Madagascar;</w:t>
      </w:r>
    </w:p>
    <w:p w:rsidR="006B49B6" w:rsidRDefault="00786BD5" w:rsidP="00786BD5">
      <w:pPr>
        <w:pStyle w:val="BodyText"/>
        <w:tabs>
          <w:tab w:val="left" w:pos="1781"/>
        </w:tabs>
        <w:spacing w:after="0"/>
        <w:ind w:left="1360"/>
      </w:pPr>
      <w:bookmarkStart w:id="153" w:name="bookmark153"/>
      <w:bookmarkEnd w:id="15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Republic of Nigeria; and</w:t>
      </w:r>
    </w:p>
    <w:p w:rsidR="006B49B6" w:rsidRDefault="00786BD5" w:rsidP="00786BD5">
      <w:pPr>
        <w:pStyle w:val="BodyText"/>
        <w:tabs>
          <w:tab w:val="left" w:pos="1781"/>
          <w:tab w:val="left" w:pos="2328"/>
          <w:tab w:val="right" w:pos="3549"/>
        </w:tabs>
        <w:spacing w:after="0"/>
        <w:ind w:left="1360"/>
      </w:pPr>
      <w:bookmarkStart w:id="154" w:name="bookmark154"/>
      <w:bookmarkEnd w:id="15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</w:t>
      </w:r>
      <w:r>
        <w:rPr>
          <w:b/>
          <w:bCs/>
        </w:rPr>
        <w:tab/>
        <w:t>Republic</w:t>
      </w:r>
      <w:r>
        <w:rPr>
          <w:b/>
          <w:bCs/>
        </w:rPr>
        <w:tab/>
        <w:t xml:space="preserve">of </w:t>
      </w:r>
      <w:r>
        <w:rPr>
          <w:b/>
          <w:bCs/>
        </w:rPr>
        <w:t>Sierra Leone;</w:t>
      </w:r>
    </w:p>
    <w:p w:rsidR="006B49B6" w:rsidRDefault="00786BD5">
      <w:pPr>
        <w:pStyle w:val="BodyText"/>
        <w:spacing w:line="252" w:lineRule="auto"/>
        <w:ind w:left="1360"/>
      </w:pPr>
      <w:r>
        <w:rPr>
          <w:b/>
          <w:bCs/>
          <w:i/>
          <w:iCs/>
          <w:sz w:val="22"/>
          <w:szCs w:val="22"/>
        </w:rPr>
        <w:t>NB: 1 post remaining to be filled by Southern Africa</w:t>
      </w:r>
      <w:r>
        <w:t xml:space="preserve"> and the Committee requested the African Group in New York to carry out consultations for the nomination of a representative of the region;</w:t>
      </w:r>
    </w:p>
    <w:p w:rsidR="006B49B6" w:rsidRDefault="00786BD5" w:rsidP="00786BD5">
      <w:pPr>
        <w:pStyle w:val="BodyText"/>
        <w:tabs>
          <w:tab w:val="left" w:pos="1362"/>
        </w:tabs>
        <w:ind w:left="1360" w:hanging="720"/>
        <w:jc w:val="both"/>
      </w:pPr>
      <w:bookmarkStart w:id="155" w:name="bookmark155"/>
      <w:bookmarkEnd w:id="155"/>
      <w:r>
        <w:rPr>
          <w:i/>
          <w:iCs/>
        </w:rPr>
        <w:t>xxiv)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Committee for the United Nat</w:t>
      </w:r>
      <w:r>
        <w:rPr>
          <w:b/>
          <w:bCs/>
          <w:i/>
          <w:iCs/>
          <w:sz w:val="22"/>
          <w:szCs w:val="22"/>
        </w:rPr>
        <w:t>ions Population Award,</w:t>
      </w:r>
      <w:r>
        <w:t xml:space="preserve"> during elections scheduled for the Seventy-Fourth Session of the United Nations General Assembly in 2019, the candidatures of:</w:t>
      </w:r>
    </w:p>
    <w:p w:rsidR="006B49B6" w:rsidRDefault="00786BD5" w:rsidP="00786BD5">
      <w:pPr>
        <w:pStyle w:val="BodyText"/>
        <w:tabs>
          <w:tab w:val="left" w:pos="1781"/>
        </w:tabs>
        <w:spacing w:after="0"/>
        <w:ind w:left="1360"/>
        <w:jc w:val="both"/>
      </w:pPr>
      <w:bookmarkStart w:id="156" w:name="bookmark156"/>
      <w:bookmarkEnd w:id="15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Cdte d’Ivoire;</w:t>
      </w:r>
    </w:p>
    <w:p w:rsidR="006B49B6" w:rsidRDefault="00786BD5">
      <w:pPr>
        <w:pStyle w:val="BodyText"/>
        <w:ind w:left="1360"/>
        <w:jc w:val="both"/>
      </w:pPr>
      <w:r>
        <w:rPr>
          <w:b/>
          <w:bCs/>
          <w:i/>
          <w:iCs/>
          <w:sz w:val="22"/>
          <w:szCs w:val="22"/>
        </w:rPr>
        <w:t>NB: 1 post remaining to be filled according to the rotation between the Eas</w:t>
      </w:r>
      <w:r>
        <w:rPr>
          <w:b/>
          <w:bCs/>
          <w:i/>
          <w:iCs/>
          <w:sz w:val="22"/>
          <w:szCs w:val="22"/>
        </w:rPr>
        <w:t>t and Southern African regions/1 post remaining to be filled according to the rotation between the Central and Northern African regions</w:t>
      </w:r>
      <w:r>
        <w:t xml:space="preserve"> and the Committee requested the African Group in New York to carry out consultations for the nomination of representativ</w:t>
      </w:r>
      <w:r>
        <w:t>es of the said regions;</w:t>
      </w:r>
    </w:p>
    <w:p w:rsidR="006B49B6" w:rsidRDefault="00786BD5" w:rsidP="00786BD5">
      <w:pPr>
        <w:pStyle w:val="BodyText"/>
        <w:tabs>
          <w:tab w:val="left" w:pos="1362"/>
        </w:tabs>
        <w:ind w:left="1360" w:hanging="720"/>
        <w:jc w:val="both"/>
      </w:pPr>
      <w:bookmarkStart w:id="157" w:name="bookmark157"/>
      <w:bookmarkEnd w:id="157"/>
      <w:r>
        <w:rPr>
          <w:i/>
          <w:iCs/>
        </w:rPr>
        <w:t>xxv)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Executive Council of the United Nations Educational, Scientific and Cultural Organization (UNESCO), for the period 2019-2023,</w:t>
      </w:r>
      <w:r>
        <w:t xml:space="preserve"> during elections scheduled to hold at the UNESCO General Conference in November 2019</w:t>
      </w:r>
      <w:r>
        <w:t>, in Paris, France, the candidatures of:</w:t>
      </w:r>
    </w:p>
    <w:p w:rsidR="006B49B6" w:rsidRDefault="00786BD5" w:rsidP="00786BD5">
      <w:pPr>
        <w:pStyle w:val="BodyText"/>
        <w:tabs>
          <w:tab w:val="left" w:pos="1781"/>
        </w:tabs>
        <w:spacing w:after="0"/>
        <w:ind w:left="1360"/>
      </w:pPr>
      <w:bookmarkStart w:id="158" w:name="bookmark158"/>
      <w:bookmarkEnd w:id="15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People’s Democratic Republic of Algeria, under Group V (b);</w:t>
      </w:r>
    </w:p>
    <w:p w:rsidR="006B49B6" w:rsidRDefault="00786BD5" w:rsidP="00786BD5">
      <w:pPr>
        <w:pStyle w:val="BodyText"/>
        <w:tabs>
          <w:tab w:val="left" w:pos="1781"/>
        </w:tabs>
        <w:spacing w:after="0"/>
        <w:ind w:left="1360"/>
      </w:pPr>
      <w:bookmarkStart w:id="159" w:name="bookmark159"/>
      <w:bookmarkEnd w:id="159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Tunisia, under Group V (b); and</w:t>
      </w:r>
    </w:p>
    <w:p w:rsidR="006B49B6" w:rsidRDefault="00786BD5" w:rsidP="00786BD5">
      <w:pPr>
        <w:pStyle w:val="BodyText"/>
        <w:tabs>
          <w:tab w:val="left" w:pos="1781"/>
        </w:tabs>
        <w:ind w:left="1360"/>
      </w:pPr>
      <w:bookmarkStart w:id="160" w:name="bookmark160"/>
      <w:bookmarkEnd w:id="160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South Africa, under Group V (a);</w:t>
      </w:r>
    </w:p>
    <w:p w:rsidR="006B49B6" w:rsidRDefault="00786BD5" w:rsidP="00786BD5">
      <w:pPr>
        <w:pStyle w:val="BodyText"/>
        <w:tabs>
          <w:tab w:val="left" w:pos="1362"/>
        </w:tabs>
        <w:ind w:left="1360" w:hanging="720"/>
        <w:jc w:val="both"/>
      </w:pPr>
      <w:bookmarkStart w:id="161" w:name="bookmark161"/>
      <w:bookmarkEnd w:id="161"/>
      <w:r>
        <w:rPr>
          <w:i/>
          <w:iCs/>
        </w:rPr>
        <w:t>xxvi)</w:t>
      </w:r>
      <w:r>
        <w:rPr>
          <w:i/>
          <w:iCs/>
        </w:rPr>
        <w:tab/>
      </w:r>
      <w:r>
        <w:rPr>
          <w:b/>
          <w:bCs/>
          <w:i/>
          <w:iCs/>
          <w:sz w:val="22"/>
          <w:szCs w:val="22"/>
        </w:rPr>
        <w:t>For Membership of the UNESCO World Heritage Committee,</w:t>
      </w:r>
      <w:r>
        <w:t xml:space="preserve"> during elections scheduled for November 2019 in Paris, the candidatures of:</w:t>
      </w:r>
    </w:p>
    <w:p w:rsidR="006B49B6" w:rsidRDefault="00786BD5" w:rsidP="00786BD5">
      <w:pPr>
        <w:pStyle w:val="BodyText"/>
        <w:tabs>
          <w:tab w:val="left" w:pos="1781"/>
        </w:tabs>
        <w:spacing w:after="0" w:line="259" w:lineRule="auto"/>
        <w:ind w:left="1360"/>
        <w:rPr>
          <w:sz w:val="22"/>
          <w:szCs w:val="22"/>
        </w:rPr>
      </w:pPr>
      <w:bookmarkStart w:id="162" w:name="bookmark162"/>
      <w:bookmarkEnd w:id="162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the Arab Republic of Egypt, under Group</w:t>
      </w:r>
      <w:r>
        <w:rPr>
          <w:b/>
          <w:bCs/>
        </w:rPr>
        <w:t xml:space="preserve"> V </w:t>
      </w:r>
      <w:r>
        <w:rPr>
          <w:b/>
          <w:bCs/>
          <w:i/>
          <w:iCs/>
          <w:sz w:val="22"/>
          <w:szCs w:val="22"/>
        </w:rPr>
        <w:t>(b)</w:t>
      </w:r>
    </w:p>
    <w:p w:rsidR="006B49B6" w:rsidRDefault="00786BD5" w:rsidP="00786BD5">
      <w:pPr>
        <w:pStyle w:val="BodyText"/>
        <w:tabs>
          <w:tab w:val="left" w:pos="1781"/>
        </w:tabs>
        <w:spacing w:line="259" w:lineRule="auto"/>
        <w:ind w:left="1360"/>
        <w:rPr>
          <w:sz w:val="22"/>
          <w:szCs w:val="22"/>
        </w:rPr>
      </w:pPr>
      <w:bookmarkStart w:id="163" w:name="bookmark163"/>
      <w:bookmarkEnd w:id="163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i/>
          <w:iCs/>
          <w:sz w:val="22"/>
          <w:szCs w:val="22"/>
        </w:rPr>
        <w:t>the Republic of South Africa, under Group V (a)</w:t>
      </w:r>
    </w:p>
    <w:p w:rsidR="006B49B6" w:rsidRDefault="00786BD5">
      <w:pPr>
        <w:pStyle w:val="BodyText"/>
        <w:spacing w:after="240"/>
        <w:ind w:left="1360" w:hanging="720"/>
        <w:jc w:val="both"/>
      </w:pPr>
      <w:r>
        <w:t xml:space="preserve">xxvii) </w:t>
      </w:r>
      <w:r>
        <w:rPr>
          <w:b/>
          <w:bCs/>
          <w:i/>
          <w:iCs/>
          <w:sz w:val="22"/>
          <w:szCs w:val="22"/>
        </w:rPr>
        <w:t xml:space="preserve">For the post of Vice-President of the Seventy-Fourth Session of the </w:t>
      </w:r>
      <w:r>
        <w:rPr>
          <w:b/>
          <w:bCs/>
          <w:i/>
          <w:iCs/>
          <w:sz w:val="22"/>
          <w:szCs w:val="22"/>
        </w:rPr>
        <w:t>United Nations General Assembly,</w:t>
      </w:r>
      <w:r>
        <w:t xml:space="preserve"> the candidatures of:</w:t>
      </w:r>
    </w:p>
    <w:p w:rsidR="006B49B6" w:rsidRDefault="00786BD5" w:rsidP="00786BD5">
      <w:pPr>
        <w:pStyle w:val="BodyText"/>
        <w:tabs>
          <w:tab w:val="left" w:pos="1838"/>
        </w:tabs>
        <w:spacing w:after="0"/>
        <w:ind w:left="1420"/>
        <w:jc w:val="both"/>
      </w:pPr>
      <w:bookmarkStart w:id="164" w:name="bookmark164"/>
      <w:bookmarkEnd w:id="164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Cabo Verde;</w:t>
      </w:r>
    </w:p>
    <w:p w:rsidR="006B49B6" w:rsidRDefault="00786BD5" w:rsidP="00786BD5">
      <w:pPr>
        <w:pStyle w:val="BodyText"/>
        <w:tabs>
          <w:tab w:val="left" w:pos="1838"/>
        </w:tabs>
        <w:spacing w:after="0"/>
        <w:ind w:left="1420"/>
        <w:jc w:val="both"/>
      </w:pPr>
      <w:bookmarkStart w:id="165" w:name="bookmark165"/>
      <w:bookmarkEnd w:id="165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Congo;</w:t>
      </w:r>
    </w:p>
    <w:p w:rsidR="006B49B6" w:rsidRDefault="00786BD5" w:rsidP="00786BD5">
      <w:pPr>
        <w:pStyle w:val="BodyText"/>
        <w:tabs>
          <w:tab w:val="left" w:pos="1838"/>
        </w:tabs>
        <w:spacing w:after="0"/>
        <w:ind w:left="1420"/>
        <w:jc w:val="both"/>
      </w:pPr>
      <w:bookmarkStart w:id="166" w:name="bookmark166"/>
      <w:bookmarkEnd w:id="166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Federal Democratic Republic of Ethiopia;</w:t>
      </w:r>
    </w:p>
    <w:p w:rsidR="006B49B6" w:rsidRDefault="00786BD5" w:rsidP="00786BD5">
      <w:pPr>
        <w:pStyle w:val="BodyText"/>
        <w:tabs>
          <w:tab w:val="left" w:pos="1838"/>
        </w:tabs>
        <w:spacing w:after="0"/>
        <w:ind w:left="1420"/>
        <w:jc w:val="both"/>
      </w:pPr>
      <w:bookmarkStart w:id="167" w:name="bookmark167"/>
      <w:bookmarkEnd w:id="167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Tunisia; and</w:t>
      </w:r>
    </w:p>
    <w:p w:rsidR="006B49B6" w:rsidRDefault="00786BD5" w:rsidP="00786BD5">
      <w:pPr>
        <w:pStyle w:val="BodyText"/>
        <w:tabs>
          <w:tab w:val="left" w:pos="1838"/>
        </w:tabs>
        <w:spacing w:after="300"/>
        <w:ind w:left="1420"/>
        <w:jc w:val="both"/>
      </w:pPr>
      <w:bookmarkStart w:id="168" w:name="bookmark168"/>
      <w:bookmarkEnd w:id="168"/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</w:rPr>
        <w:t>the Republic of Zimbabwe;</w:t>
      </w:r>
    </w:p>
    <w:p w:rsidR="006B49B6" w:rsidRDefault="00786BD5" w:rsidP="00786BD5">
      <w:pPr>
        <w:pStyle w:val="BodyText"/>
        <w:tabs>
          <w:tab w:val="left" w:pos="724"/>
        </w:tabs>
        <w:spacing w:after="240"/>
        <w:ind w:left="700" w:hanging="700"/>
        <w:jc w:val="both"/>
      </w:pPr>
      <w:bookmarkStart w:id="169" w:name="bookmark169"/>
      <w:bookmarkEnd w:id="169"/>
      <w:r>
        <w:rPr>
          <w:b/>
          <w:bCs/>
          <w:i/>
          <w:iCs/>
          <w:sz w:val="22"/>
          <w:szCs w:val="22"/>
        </w:rPr>
        <w:t>4.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</w:rPr>
        <w:t>REQUESTS, with regard to the candidatures of the Re</w:t>
      </w:r>
      <w:r>
        <w:rPr>
          <w:b/>
          <w:bCs/>
        </w:rPr>
        <w:t xml:space="preserve">public of Kenya and the Republic of Djibouti </w:t>
      </w:r>
      <w:r>
        <w:t>as Non-Permanent Member of the United Nations Security Council for the period 2021-2022, during elections scheduled for the Seventy-Fifth Session of the United Nations General Assembly in 2020, that the two coun</w:t>
      </w:r>
      <w:r>
        <w:t>tries should continue consultations until June 2019, with a view to presenting a single candidate for the region and in case of failure, the Committee would take a decision at the next Summit in June 2019;</w:t>
      </w:r>
    </w:p>
    <w:p w:rsidR="006B49B6" w:rsidRDefault="00786BD5" w:rsidP="00786BD5">
      <w:pPr>
        <w:pStyle w:val="BodyText"/>
        <w:tabs>
          <w:tab w:val="left" w:pos="724"/>
        </w:tabs>
        <w:spacing w:after="240"/>
        <w:ind w:left="700" w:hanging="700"/>
        <w:jc w:val="both"/>
      </w:pPr>
      <w:bookmarkStart w:id="170" w:name="bookmark170"/>
      <w:bookmarkEnd w:id="170"/>
      <w:r>
        <w:rPr>
          <w:b/>
          <w:bCs/>
          <w:i/>
          <w:iCs/>
          <w:sz w:val="22"/>
          <w:szCs w:val="22"/>
        </w:rPr>
        <w:t>5.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</w:rPr>
        <w:t xml:space="preserve">DECIDES with regard to the revision of the Rules of Procedure of the Committee </w:t>
      </w:r>
      <w:r>
        <w:t xml:space="preserve">to defer consideration of the Draft, until the June 2019 session, in order to continue consultations, including with the African Groups and </w:t>
      </w:r>
      <w:r>
        <w:rPr>
          <w:b/>
          <w:bCs/>
        </w:rPr>
        <w:t xml:space="preserve">INSTRUCTS </w:t>
      </w:r>
      <w:r>
        <w:t>the Secretariat to finalize</w:t>
      </w:r>
      <w:r>
        <w:t xml:space="preserve"> the Draft and forward same to Member States for comments by latest 31 March 2019;</w:t>
      </w:r>
    </w:p>
    <w:p w:rsidR="006B49B6" w:rsidRDefault="00786BD5" w:rsidP="00786BD5">
      <w:pPr>
        <w:pStyle w:val="BodyText"/>
        <w:tabs>
          <w:tab w:val="left" w:pos="724"/>
        </w:tabs>
        <w:spacing w:after="240"/>
        <w:ind w:left="700" w:hanging="700"/>
        <w:jc w:val="both"/>
      </w:pPr>
      <w:bookmarkStart w:id="171" w:name="bookmark171"/>
      <w:bookmarkEnd w:id="171"/>
      <w:r>
        <w:rPr>
          <w:b/>
          <w:bCs/>
          <w:i/>
          <w:iCs/>
          <w:sz w:val="22"/>
          <w:szCs w:val="22"/>
        </w:rPr>
        <w:t>6.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</w:rPr>
        <w:t xml:space="preserve">REQUESTS </w:t>
      </w:r>
      <w:r>
        <w:t>the Permanent Missions of the African Union concerned to invite, by Note verbale, the regions concerned to carry out consultations in order to nominate their repres</w:t>
      </w:r>
      <w:r>
        <w:t>entatives for the above-mentioned vacant posts;</w:t>
      </w:r>
    </w:p>
    <w:p w:rsidR="006B49B6" w:rsidRDefault="00786BD5" w:rsidP="00786BD5">
      <w:pPr>
        <w:pStyle w:val="BodyText"/>
        <w:tabs>
          <w:tab w:val="left" w:pos="724"/>
        </w:tabs>
        <w:spacing w:after="240" w:line="233" w:lineRule="auto"/>
        <w:ind w:left="700" w:hanging="700"/>
        <w:jc w:val="both"/>
      </w:pPr>
      <w:bookmarkStart w:id="172" w:name="bookmark172"/>
      <w:bookmarkEnd w:id="172"/>
      <w:r>
        <w:rPr>
          <w:b/>
          <w:bCs/>
          <w:i/>
          <w:iCs/>
          <w:sz w:val="22"/>
          <w:szCs w:val="22"/>
        </w:rPr>
        <w:t>7.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</w:rPr>
        <w:t xml:space="preserve">DECIDES </w:t>
      </w:r>
      <w:r>
        <w:t>that the Chairs of the African Groups and the Chairs of the Committees on Candidatures within African Groups should participate in sessions of the Committee;</w:t>
      </w:r>
    </w:p>
    <w:p w:rsidR="006B49B6" w:rsidRDefault="00786BD5" w:rsidP="00786BD5">
      <w:pPr>
        <w:pStyle w:val="BodyText"/>
        <w:tabs>
          <w:tab w:val="left" w:pos="724"/>
        </w:tabs>
        <w:spacing w:after="240"/>
        <w:ind w:left="700" w:hanging="700"/>
        <w:jc w:val="both"/>
      </w:pPr>
      <w:bookmarkStart w:id="173" w:name="bookmark173"/>
      <w:bookmarkEnd w:id="173"/>
      <w:r>
        <w:rPr>
          <w:b/>
          <w:bCs/>
          <w:i/>
          <w:iCs/>
          <w:sz w:val="22"/>
          <w:szCs w:val="22"/>
        </w:rPr>
        <w:t>8.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</w:rPr>
        <w:t xml:space="preserve">RECOMMENDS </w:t>
      </w:r>
      <w:r>
        <w:t>the Draft Motion of Support end</w:t>
      </w:r>
      <w:r>
        <w:t>orsed by the Executive Council, to Mr. Michel Sidibe, Executive Director of UNAIDS, whose term of office is coming to an end, to the Assembly for adoption.</w:t>
      </w:r>
    </w:p>
    <w:sectPr w:rsidR="006B49B6">
      <w:pgSz w:w="12240" w:h="16834"/>
      <w:pgMar w:top="1917" w:right="1326" w:bottom="1982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86BD5">
      <w:r>
        <w:separator/>
      </w:r>
    </w:p>
  </w:endnote>
  <w:endnote w:type="continuationSeparator" w:id="0">
    <w:p w:rsidR="00000000" w:rsidRDefault="0078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9B6" w:rsidRDefault="00786BD5">
      <w:r>
        <w:separator/>
      </w:r>
    </w:p>
  </w:footnote>
  <w:footnote w:type="continuationSeparator" w:id="0">
    <w:p w:rsidR="006B49B6" w:rsidRDefault="0078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89A"/>
    <w:multiLevelType w:val="multilevel"/>
    <w:tmpl w:val="C95C6C4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601F9"/>
    <w:multiLevelType w:val="multilevel"/>
    <w:tmpl w:val="C7BE801A"/>
    <w:lvl w:ilvl="0">
      <w:start w:val="7"/>
      <w:numFmt w:val="lowerRoman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94FAF"/>
    <w:multiLevelType w:val="multilevel"/>
    <w:tmpl w:val="71F2F5D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27816"/>
    <w:multiLevelType w:val="multilevel"/>
    <w:tmpl w:val="8CB20D68"/>
    <w:lvl w:ilvl="0">
      <w:start w:val="2"/>
      <w:numFmt w:val="lowerRoman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7C5A9E"/>
    <w:multiLevelType w:val="multilevel"/>
    <w:tmpl w:val="6360B37A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F1558"/>
    <w:multiLevelType w:val="multilevel"/>
    <w:tmpl w:val="014E8AC4"/>
    <w:lvl w:ilvl="0">
      <w:start w:val="19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5E6913"/>
    <w:multiLevelType w:val="multilevel"/>
    <w:tmpl w:val="A04E57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44BB1"/>
    <w:multiLevelType w:val="multilevel"/>
    <w:tmpl w:val="295E4CC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6138DF"/>
    <w:multiLevelType w:val="multilevel"/>
    <w:tmpl w:val="F5E4BECC"/>
    <w:lvl w:ilvl="0">
      <w:start w:val="24"/>
      <w:numFmt w:val="lowerRoman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801A82"/>
    <w:multiLevelType w:val="multilevel"/>
    <w:tmpl w:val="2E70FDE8"/>
    <w:lvl w:ilvl="0">
      <w:start w:val="8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2193321">
    <w:abstractNumId w:val="6"/>
  </w:num>
  <w:num w:numId="2" w16cid:durableId="1173691200">
    <w:abstractNumId w:val="7"/>
  </w:num>
  <w:num w:numId="3" w16cid:durableId="2038846833">
    <w:abstractNumId w:val="0"/>
  </w:num>
  <w:num w:numId="4" w16cid:durableId="1394815296">
    <w:abstractNumId w:val="2"/>
  </w:num>
  <w:num w:numId="5" w16cid:durableId="837692865">
    <w:abstractNumId w:val="1"/>
  </w:num>
  <w:num w:numId="6" w16cid:durableId="1557085763">
    <w:abstractNumId w:val="3"/>
  </w:num>
  <w:num w:numId="7" w16cid:durableId="549389314">
    <w:abstractNumId w:val="9"/>
  </w:num>
  <w:num w:numId="8" w16cid:durableId="441461879">
    <w:abstractNumId w:val="5"/>
  </w:num>
  <w:num w:numId="9" w16cid:durableId="974411445">
    <w:abstractNumId w:val="8"/>
  </w:num>
  <w:num w:numId="10" w16cid:durableId="1165626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B6"/>
    <w:rsid w:val="006B49B6"/>
    <w:rsid w:val="007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2132</Words>
  <Characters>12158</Characters>
  <Application>Microsoft Office Word</Application>
  <DocSecurity>0</DocSecurity>
  <Lines>101</Lines>
  <Paragraphs>28</Paragraphs>
  <ScaleCrop>false</ScaleCrop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